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45C" w:rsidRPr="000C5F90" w:rsidRDefault="000C5F90" w:rsidP="000C5F90">
      <w:pPr>
        <w:autoSpaceDE w:val="0"/>
        <w:autoSpaceDN w:val="0"/>
        <w:adjustRightInd w:val="0"/>
        <w:jc w:val="center"/>
        <w:rPr>
          <w:sz w:val="24"/>
          <w:szCs w:val="24"/>
        </w:rPr>
      </w:pPr>
      <w:r>
        <w:rPr>
          <w:sz w:val="24"/>
          <w:szCs w:val="24"/>
        </w:rPr>
        <w:t xml:space="preserve">                                                                                                                    </w:t>
      </w:r>
      <w:r w:rsidR="00CD645C" w:rsidRPr="000C5F90">
        <w:rPr>
          <w:sz w:val="24"/>
          <w:szCs w:val="24"/>
        </w:rPr>
        <w:t>6 марта 2006 года N 35-ФЗ</w:t>
      </w:r>
      <w:r w:rsidR="00CD645C" w:rsidRPr="000C5F90">
        <w:rPr>
          <w:sz w:val="24"/>
          <w:szCs w:val="24"/>
        </w:rPr>
        <w:br/>
        <w:t>РОССИЙСКАЯ ФЕДЕРАЦИЯ</w:t>
      </w:r>
    </w:p>
    <w:p w:rsidR="00CD645C" w:rsidRPr="000C5F90" w:rsidRDefault="00CD645C">
      <w:pPr>
        <w:pStyle w:val="ConsPlusTitle"/>
        <w:widowControl/>
        <w:jc w:val="center"/>
        <w:rPr>
          <w:sz w:val="24"/>
          <w:szCs w:val="24"/>
        </w:rPr>
      </w:pPr>
      <w:r w:rsidRPr="000C5F90">
        <w:rPr>
          <w:sz w:val="24"/>
          <w:szCs w:val="24"/>
        </w:rPr>
        <w:t>ФЕДЕРАЛЬНЫЙ ЗАКОН</w:t>
      </w:r>
    </w:p>
    <w:p w:rsidR="00CD645C" w:rsidRPr="000C5F90" w:rsidRDefault="00CD645C">
      <w:pPr>
        <w:pStyle w:val="ConsPlusTitle"/>
        <w:widowControl/>
        <w:jc w:val="center"/>
        <w:rPr>
          <w:sz w:val="24"/>
          <w:szCs w:val="24"/>
        </w:rPr>
      </w:pPr>
      <w:r w:rsidRPr="000C5F90">
        <w:rPr>
          <w:sz w:val="24"/>
          <w:szCs w:val="24"/>
        </w:rPr>
        <w:t>О ПРОТИВОДЕЙСТВИИ ТЕРРОРИЗМУ</w:t>
      </w:r>
    </w:p>
    <w:p w:rsidR="00CD645C" w:rsidRPr="000C5F90" w:rsidRDefault="00CD645C">
      <w:pPr>
        <w:autoSpaceDE w:val="0"/>
        <w:autoSpaceDN w:val="0"/>
        <w:adjustRightInd w:val="0"/>
        <w:jc w:val="right"/>
        <w:rPr>
          <w:sz w:val="24"/>
          <w:szCs w:val="24"/>
        </w:rPr>
      </w:pPr>
      <w:proofErr w:type="gramStart"/>
      <w:r w:rsidRPr="000C5F90">
        <w:rPr>
          <w:sz w:val="24"/>
          <w:szCs w:val="24"/>
        </w:rPr>
        <w:t>Принят</w:t>
      </w:r>
      <w:proofErr w:type="gramEnd"/>
    </w:p>
    <w:p w:rsidR="00CD645C" w:rsidRPr="000C5F90" w:rsidRDefault="00CD645C">
      <w:pPr>
        <w:autoSpaceDE w:val="0"/>
        <w:autoSpaceDN w:val="0"/>
        <w:adjustRightInd w:val="0"/>
        <w:jc w:val="right"/>
        <w:rPr>
          <w:sz w:val="24"/>
          <w:szCs w:val="24"/>
        </w:rPr>
      </w:pPr>
      <w:r w:rsidRPr="000C5F90">
        <w:rPr>
          <w:sz w:val="24"/>
          <w:szCs w:val="24"/>
        </w:rPr>
        <w:t>Государственной Думой</w:t>
      </w:r>
    </w:p>
    <w:p w:rsidR="00CD645C" w:rsidRPr="000C5F90" w:rsidRDefault="00CD645C">
      <w:pPr>
        <w:autoSpaceDE w:val="0"/>
        <w:autoSpaceDN w:val="0"/>
        <w:adjustRightInd w:val="0"/>
        <w:jc w:val="right"/>
        <w:rPr>
          <w:sz w:val="24"/>
          <w:szCs w:val="24"/>
        </w:rPr>
      </w:pPr>
      <w:r w:rsidRPr="000C5F90">
        <w:rPr>
          <w:sz w:val="24"/>
          <w:szCs w:val="24"/>
        </w:rPr>
        <w:t>26 февраля 2006 года</w:t>
      </w:r>
    </w:p>
    <w:p w:rsidR="00CD645C" w:rsidRPr="000C5F90" w:rsidRDefault="00CD645C">
      <w:pPr>
        <w:autoSpaceDE w:val="0"/>
        <w:autoSpaceDN w:val="0"/>
        <w:adjustRightInd w:val="0"/>
        <w:jc w:val="right"/>
        <w:rPr>
          <w:sz w:val="24"/>
          <w:szCs w:val="24"/>
        </w:rPr>
      </w:pPr>
      <w:r w:rsidRPr="000C5F90">
        <w:rPr>
          <w:sz w:val="24"/>
          <w:szCs w:val="24"/>
        </w:rPr>
        <w:t>Одобрен</w:t>
      </w:r>
    </w:p>
    <w:p w:rsidR="00CD645C" w:rsidRPr="000C5F90" w:rsidRDefault="00CD645C">
      <w:pPr>
        <w:autoSpaceDE w:val="0"/>
        <w:autoSpaceDN w:val="0"/>
        <w:adjustRightInd w:val="0"/>
        <w:jc w:val="right"/>
        <w:rPr>
          <w:sz w:val="24"/>
          <w:szCs w:val="24"/>
        </w:rPr>
      </w:pPr>
      <w:r w:rsidRPr="000C5F90">
        <w:rPr>
          <w:sz w:val="24"/>
          <w:szCs w:val="24"/>
        </w:rPr>
        <w:t>Советом Федерации</w:t>
      </w:r>
    </w:p>
    <w:p w:rsidR="00CD645C" w:rsidRPr="000C5F90" w:rsidRDefault="00CD645C">
      <w:pPr>
        <w:autoSpaceDE w:val="0"/>
        <w:autoSpaceDN w:val="0"/>
        <w:adjustRightInd w:val="0"/>
        <w:jc w:val="right"/>
        <w:rPr>
          <w:sz w:val="24"/>
          <w:szCs w:val="24"/>
        </w:rPr>
      </w:pPr>
      <w:r w:rsidRPr="000C5F90">
        <w:rPr>
          <w:sz w:val="24"/>
          <w:szCs w:val="24"/>
        </w:rPr>
        <w:t>1 марта 2006 года</w:t>
      </w:r>
    </w:p>
    <w:p w:rsidR="00CD645C" w:rsidRPr="000C5F90" w:rsidRDefault="00CD645C">
      <w:pPr>
        <w:autoSpaceDE w:val="0"/>
        <w:autoSpaceDN w:val="0"/>
        <w:adjustRightInd w:val="0"/>
        <w:jc w:val="center"/>
        <w:rPr>
          <w:sz w:val="24"/>
          <w:szCs w:val="24"/>
        </w:rPr>
      </w:pPr>
    </w:p>
    <w:p w:rsidR="00CD645C" w:rsidRPr="000C5F90" w:rsidRDefault="00CD645C">
      <w:pPr>
        <w:autoSpaceDE w:val="0"/>
        <w:autoSpaceDN w:val="0"/>
        <w:adjustRightInd w:val="0"/>
        <w:jc w:val="center"/>
        <w:rPr>
          <w:sz w:val="24"/>
          <w:szCs w:val="24"/>
        </w:rPr>
      </w:pPr>
      <w:proofErr w:type="gramStart"/>
      <w:r w:rsidRPr="000C5F90">
        <w:rPr>
          <w:sz w:val="24"/>
          <w:szCs w:val="24"/>
        </w:rPr>
        <w:t xml:space="preserve">(в ред. Федеральных законов от 27.07.2006 </w:t>
      </w:r>
      <w:hyperlink r:id="rId5" w:history="1">
        <w:r w:rsidRPr="000C5F90">
          <w:rPr>
            <w:sz w:val="24"/>
            <w:szCs w:val="24"/>
          </w:rPr>
          <w:t>N 153-ФЗ</w:t>
        </w:r>
      </w:hyperlink>
      <w:r w:rsidRPr="000C5F90">
        <w:rPr>
          <w:sz w:val="24"/>
          <w:szCs w:val="24"/>
        </w:rPr>
        <w:t>,</w:t>
      </w:r>
      <w:proofErr w:type="gramEnd"/>
    </w:p>
    <w:p w:rsidR="00CD645C" w:rsidRPr="000C5F90" w:rsidRDefault="00CD645C" w:rsidP="000C5F90">
      <w:pPr>
        <w:autoSpaceDE w:val="0"/>
        <w:autoSpaceDN w:val="0"/>
        <w:adjustRightInd w:val="0"/>
        <w:jc w:val="center"/>
        <w:rPr>
          <w:sz w:val="24"/>
          <w:szCs w:val="24"/>
        </w:rPr>
      </w:pPr>
      <w:r w:rsidRPr="000C5F90">
        <w:rPr>
          <w:sz w:val="24"/>
          <w:szCs w:val="24"/>
        </w:rPr>
        <w:t xml:space="preserve">от 08.11.2008 </w:t>
      </w:r>
      <w:hyperlink r:id="rId6" w:history="1">
        <w:r w:rsidRPr="000C5F90">
          <w:rPr>
            <w:sz w:val="24"/>
            <w:szCs w:val="24"/>
          </w:rPr>
          <w:t>N 203-ФЗ</w:t>
        </w:r>
      </w:hyperlink>
      <w:r w:rsidRPr="000C5F90">
        <w:rPr>
          <w:sz w:val="24"/>
          <w:szCs w:val="24"/>
        </w:rPr>
        <w:t xml:space="preserve">, от 22.12.2008 </w:t>
      </w:r>
      <w:hyperlink r:id="rId7" w:history="1">
        <w:r w:rsidRPr="000C5F90">
          <w:rPr>
            <w:sz w:val="24"/>
            <w:szCs w:val="24"/>
          </w:rPr>
          <w:t>N 272-ФЗ</w:t>
        </w:r>
        <w:proofErr w:type="gramStart"/>
      </w:hyperlink>
      <w:r w:rsidRPr="000C5F90">
        <w:rPr>
          <w:sz w:val="24"/>
          <w:szCs w:val="24"/>
        </w:rPr>
        <w:t>,</w:t>
      </w:r>
      <w:proofErr w:type="gramEnd"/>
      <w:r w:rsidRPr="000C5F90">
        <w:rPr>
          <w:sz w:val="24"/>
          <w:szCs w:val="24"/>
        </w:rPr>
        <w:t xml:space="preserve">от 30.12.2008 </w:t>
      </w:r>
      <w:hyperlink r:id="rId8" w:history="1">
        <w:r w:rsidRPr="000C5F90">
          <w:rPr>
            <w:sz w:val="24"/>
            <w:szCs w:val="24"/>
          </w:rPr>
          <w:t>N 321-ФЗ</w:t>
        </w:r>
      </w:hyperlink>
      <w:r w:rsidRPr="000C5F90">
        <w:rPr>
          <w:sz w:val="24"/>
          <w:szCs w:val="24"/>
        </w:rPr>
        <w:t xml:space="preserve">, от 27.07.2010 </w:t>
      </w:r>
      <w:hyperlink r:id="rId9" w:history="1">
        <w:r w:rsidRPr="000C5F90">
          <w:rPr>
            <w:sz w:val="24"/>
            <w:szCs w:val="24"/>
          </w:rPr>
          <w:t>N 197-ФЗ</w:t>
        </w:r>
      </w:hyperlink>
      <w:r w:rsidRPr="000C5F90">
        <w:rPr>
          <w:sz w:val="24"/>
          <w:szCs w:val="24"/>
        </w:rPr>
        <w:t>,</w:t>
      </w:r>
    </w:p>
    <w:p w:rsidR="00CD645C" w:rsidRPr="000C5F90" w:rsidRDefault="00CD645C">
      <w:pPr>
        <w:autoSpaceDE w:val="0"/>
        <w:autoSpaceDN w:val="0"/>
        <w:adjustRightInd w:val="0"/>
        <w:jc w:val="center"/>
        <w:rPr>
          <w:sz w:val="24"/>
          <w:szCs w:val="24"/>
        </w:rPr>
      </w:pPr>
      <w:r w:rsidRPr="000C5F90">
        <w:rPr>
          <w:sz w:val="24"/>
          <w:szCs w:val="24"/>
        </w:rPr>
        <w:t xml:space="preserve">от 28.12.2010 </w:t>
      </w:r>
      <w:hyperlink r:id="rId10" w:history="1">
        <w:r w:rsidRPr="000C5F90">
          <w:rPr>
            <w:sz w:val="24"/>
            <w:szCs w:val="24"/>
          </w:rPr>
          <w:t>N 404-ФЗ</w:t>
        </w:r>
      </w:hyperlink>
      <w:r w:rsidRPr="000C5F90">
        <w:rPr>
          <w:sz w:val="24"/>
          <w:szCs w:val="24"/>
        </w:rPr>
        <w:t xml:space="preserve">, от 03.05.2011 </w:t>
      </w:r>
      <w:hyperlink r:id="rId11" w:history="1">
        <w:r w:rsidRPr="000C5F90">
          <w:rPr>
            <w:sz w:val="24"/>
            <w:szCs w:val="24"/>
          </w:rPr>
          <w:t>N 96-ФЗ</w:t>
        </w:r>
      </w:hyperlink>
      <w:r w:rsidRPr="000C5F90">
        <w:rPr>
          <w:sz w:val="24"/>
          <w:szCs w:val="24"/>
        </w:rPr>
        <w:t>)</w:t>
      </w:r>
    </w:p>
    <w:p w:rsidR="00CD645C" w:rsidRPr="000C5F90" w:rsidRDefault="00CD645C">
      <w:pPr>
        <w:autoSpaceDE w:val="0"/>
        <w:autoSpaceDN w:val="0"/>
        <w:adjustRightInd w:val="0"/>
        <w:ind w:firstLine="540"/>
        <w:jc w:val="both"/>
        <w:rPr>
          <w:sz w:val="24"/>
          <w:szCs w:val="24"/>
        </w:rPr>
      </w:pPr>
      <w:r w:rsidRPr="000C5F90">
        <w:rPr>
          <w:sz w:val="24"/>
          <w:szCs w:val="24"/>
        </w:rP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 Правовая основа противодействия терроризму</w:t>
      </w:r>
    </w:p>
    <w:p w:rsidR="00CD645C" w:rsidRPr="000C5F90" w:rsidRDefault="00CD645C" w:rsidP="006839F4">
      <w:pPr>
        <w:autoSpaceDE w:val="0"/>
        <w:autoSpaceDN w:val="0"/>
        <w:adjustRightInd w:val="0"/>
        <w:ind w:firstLine="540"/>
        <w:jc w:val="both"/>
        <w:rPr>
          <w:sz w:val="24"/>
          <w:szCs w:val="24"/>
        </w:rPr>
      </w:pPr>
      <w:proofErr w:type="gramStart"/>
      <w:r w:rsidRPr="000C5F90">
        <w:rPr>
          <w:sz w:val="24"/>
          <w:szCs w:val="24"/>
        </w:rPr>
        <w:t xml:space="preserve">Правовую основу противодействия терроризму составляют </w:t>
      </w:r>
      <w:hyperlink r:id="rId12" w:history="1">
        <w:r w:rsidRPr="000C5F90">
          <w:rPr>
            <w:sz w:val="24"/>
            <w:szCs w:val="24"/>
          </w:rPr>
          <w:t>Конституция</w:t>
        </w:r>
      </w:hyperlink>
      <w:r w:rsidRPr="000C5F90">
        <w:rPr>
          <w:sz w:val="24"/>
          <w:szCs w:val="24"/>
        </w:rPr>
        <w:t xml:space="preserve"> Российской Федерации,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roofErr w:type="gramEnd"/>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 Основные принципы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Противодействие терроризму в Российской Федерации основывается на следующих основных принципах:</w:t>
      </w:r>
    </w:p>
    <w:p w:rsidR="00CD645C" w:rsidRPr="000C5F90" w:rsidRDefault="00CD645C">
      <w:pPr>
        <w:autoSpaceDE w:val="0"/>
        <w:autoSpaceDN w:val="0"/>
        <w:adjustRightInd w:val="0"/>
        <w:ind w:firstLine="540"/>
        <w:jc w:val="both"/>
        <w:rPr>
          <w:sz w:val="24"/>
          <w:szCs w:val="24"/>
        </w:rPr>
      </w:pPr>
      <w:r w:rsidRPr="000C5F90">
        <w:rPr>
          <w:sz w:val="24"/>
          <w:szCs w:val="24"/>
        </w:rPr>
        <w:t>1) обеспечение и защита основных прав и свобод человека и гражданина;</w:t>
      </w:r>
    </w:p>
    <w:p w:rsidR="00CD645C" w:rsidRPr="000C5F90" w:rsidRDefault="00CD645C">
      <w:pPr>
        <w:autoSpaceDE w:val="0"/>
        <w:autoSpaceDN w:val="0"/>
        <w:adjustRightInd w:val="0"/>
        <w:ind w:firstLine="540"/>
        <w:jc w:val="both"/>
        <w:rPr>
          <w:sz w:val="24"/>
          <w:szCs w:val="24"/>
        </w:rPr>
      </w:pPr>
      <w:r w:rsidRPr="000C5F90">
        <w:rPr>
          <w:sz w:val="24"/>
          <w:szCs w:val="24"/>
        </w:rPr>
        <w:t>2) законность;</w:t>
      </w:r>
    </w:p>
    <w:p w:rsidR="00CD645C" w:rsidRPr="000C5F90" w:rsidRDefault="00CD645C">
      <w:pPr>
        <w:autoSpaceDE w:val="0"/>
        <w:autoSpaceDN w:val="0"/>
        <w:adjustRightInd w:val="0"/>
        <w:ind w:firstLine="540"/>
        <w:jc w:val="both"/>
        <w:rPr>
          <w:sz w:val="24"/>
          <w:szCs w:val="24"/>
        </w:rPr>
      </w:pPr>
      <w:r w:rsidRPr="000C5F90">
        <w:rPr>
          <w:sz w:val="24"/>
          <w:szCs w:val="24"/>
        </w:rPr>
        <w:t>3) приоритет защиты прав и законных интересов лиц, подвергающихся террористической опасности;</w:t>
      </w:r>
    </w:p>
    <w:p w:rsidR="00CD645C" w:rsidRPr="000C5F90" w:rsidRDefault="00CD645C">
      <w:pPr>
        <w:autoSpaceDE w:val="0"/>
        <w:autoSpaceDN w:val="0"/>
        <w:adjustRightInd w:val="0"/>
        <w:ind w:firstLine="540"/>
        <w:jc w:val="both"/>
        <w:rPr>
          <w:sz w:val="24"/>
          <w:szCs w:val="24"/>
        </w:rPr>
      </w:pPr>
      <w:r w:rsidRPr="000C5F90">
        <w:rPr>
          <w:sz w:val="24"/>
          <w:szCs w:val="24"/>
        </w:rPr>
        <w:t>4) неотвратимость наказания за осуществление террористической деятельности;</w:t>
      </w:r>
    </w:p>
    <w:p w:rsidR="00CD645C" w:rsidRPr="000C5F90" w:rsidRDefault="00CD645C">
      <w:pPr>
        <w:autoSpaceDE w:val="0"/>
        <w:autoSpaceDN w:val="0"/>
        <w:adjustRightInd w:val="0"/>
        <w:ind w:firstLine="540"/>
        <w:jc w:val="both"/>
        <w:rPr>
          <w:sz w:val="24"/>
          <w:szCs w:val="24"/>
        </w:rPr>
      </w:pPr>
      <w:r w:rsidRPr="000C5F90">
        <w:rPr>
          <w:sz w:val="24"/>
          <w:szCs w:val="24"/>
        </w:rPr>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6) сотрудничество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CD645C" w:rsidRPr="000C5F90" w:rsidRDefault="00CD645C">
      <w:pPr>
        <w:autoSpaceDE w:val="0"/>
        <w:autoSpaceDN w:val="0"/>
        <w:adjustRightInd w:val="0"/>
        <w:ind w:firstLine="540"/>
        <w:jc w:val="both"/>
        <w:rPr>
          <w:sz w:val="24"/>
          <w:szCs w:val="24"/>
        </w:rPr>
      </w:pPr>
      <w:r w:rsidRPr="000C5F90">
        <w:rPr>
          <w:sz w:val="24"/>
          <w:szCs w:val="24"/>
        </w:rPr>
        <w:t>7) приоритет мер предупреждения терроризма;</w:t>
      </w:r>
    </w:p>
    <w:p w:rsidR="00CD645C" w:rsidRPr="000C5F90" w:rsidRDefault="00CD645C">
      <w:pPr>
        <w:autoSpaceDE w:val="0"/>
        <w:autoSpaceDN w:val="0"/>
        <w:adjustRightInd w:val="0"/>
        <w:ind w:firstLine="540"/>
        <w:jc w:val="both"/>
        <w:rPr>
          <w:sz w:val="24"/>
          <w:szCs w:val="24"/>
        </w:rPr>
      </w:pPr>
      <w:r w:rsidRPr="000C5F90">
        <w:rPr>
          <w:sz w:val="24"/>
          <w:szCs w:val="24"/>
        </w:rPr>
        <w:t>8) единоначалие в руководстве привлекаемыми силами и средствами при проведении контртеррористических операций;</w:t>
      </w:r>
    </w:p>
    <w:p w:rsidR="00CD645C" w:rsidRPr="000C5F90" w:rsidRDefault="00CD645C">
      <w:pPr>
        <w:autoSpaceDE w:val="0"/>
        <w:autoSpaceDN w:val="0"/>
        <w:adjustRightInd w:val="0"/>
        <w:ind w:firstLine="540"/>
        <w:jc w:val="both"/>
        <w:rPr>
          <w:sz w:val="24"/>
          <w:szCs w:val="24"/>
        </w:rPr>
      </w:pPr>
      <w:r w:rsidRPr="000C5F90">
        <w:rPr>
          <w:sz w:val="24"/>
          <w:szCs w:val="24"/>
        </w:rPr>
        <w:t>9) сочетание гласных и негласных методов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10) конфиденциальность сведений о специальных средствах, технических приемах, тактике осуществления мероприятий по борьбе с терроризмом, а также о составе их участников;</w:t>
      </w:r>
    </w:p>
    <w:p w:rsidR="00CD645C" w:rsidRPr="000C5F90" w:rsidRDefault="00CD645C">
      <w:pPr>
        <w:autoSpaceDE w:val="0"/>
        <w:autoSpaceDN w:val="0"/>
        <w:adjustRightInd w:val="0"/>
        <w:ind w:firstLine="540"/>
        <w:jc w:val="both"/>
        <w:rPr>
          <w:sz w:val="24"/>
          <w:szCs w:val="24"/>
        </w:rPr>
      </w:pPr>
      <w:r w:rsidRPr="000C5F90">
        <w:rPr>
          <w:sz w:val="24"/>
          <w:szCs w:val="24"/>
        </w:rPr>
        <w:t>11) недопустимость политических уступок террористам;</w:t>
      </w:r>
    </w:p>
    <w:p w:rsidR="00CD645C" w:rsidRPr="000C5F90" w:rsidRDefault="00CD645C">
      <w:pPr>
        <w:autoSpaceDE w:val="0"/>
        <w:autoSpaceDN w:val="0"/>
        <w:adjustRightInd w:val="0"/>
        <w:ind w:firstLine="540"/>
        <w:jc w:val="both"/>
        <w:rPr>
          <w:sz w:val="24"/>
          <w:szCs w:val="24"/>
        </w:rPr>
      </w:pPr>
      <w:r w:rsidRPr="000C5F90">
        <w:rPr>
          <w:sz w:val="24"/>
          <w:szCs w:val="24"/>
        </w:rPr>
        <w:t>12) минимизация и (или) ликвидация последствий проявлений терроризма;</w:t>
      </w:r>
    </w:p>
    <w:p w:rsidR="00CD645C" w:rsidRPr="000C5F90" w:rsidRDefault="00CD645C">
      <w:pPr>
        <w:autoSpaceDE w:val="0"/>
        <w:autoSpaceDN w:val="0"/>
        <w:adjustRightInd w:val="0"/>
        <w:ind w:firstLine="540"/>
        <w:jc w:val="both"/>
        <w:rPr>
          <w:sz w:val="24"/>
          <w:szCs w:val="24"/>
        </w:rPr>
      </w:pPr>
      <w:r w:rsidRPr="000C5F90">
        <w:rPr>
          <w:sz w:val="24"/>
          <w:szCs w:val="24"/>
        </w:rPr>
        <w:t>13) соразмерность мер противодействия терроризму степени террористической опасности.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3. Основные понятия</w:t>
      </w:r>
    </w:p>
    <w:p w:rsidR="00CD645C" w:rsidRPr="000C5F90" w:rsidRDefault="00CD645C">
      <w:pPr>
        <w:autoSpaceDE w:val="0"/>
        <w:autoSpaceDN w:val="0"/>
        <w:adjustRightInd w:val="0"/>
        <w:ind w:firstLine="540"/>
        <w:jc w:val="both"/>
        <w:rPr>
          <w:sz w:val="24"/>
          <w:szCs w:val="24"/>
        </w:rPr>
      </w:pPr>
      <w:r w:rsidRPr="000C5F90">
        <w:rPr>
          <w:sz w:val="24"/>
          <w:szCs w:val="24"/>
        </w:rPr>
        <w:t>В настоящем Федеральном законе используются следующие основные понятия:</w:t>
      </w:r>
    </w:p>
    <w:p w:rsidR="00CD645C" w:rsidRPr="000C5F90" w:rsidRDefault="00CD645C">
      <w:pPr>
        <w:autoSpaceDE w:val="0"/>
        <w:autoSpaceDN w:val="0"/>
        <w:adjustRightInd w:val="0"/>
        <w:ind w:firstLine="540"/>
        <w:jc w:val="both"/>
        <w:rPr>
          <w:sz w:val="24"/>
          <w:szCs w:val="24"/>
        </w:rPr>
      </w:pPr>
      <w:r w:rsidRPr="000C5F90">
        <w:rPr>
          <w:sz w:val="24"/>
          <w:szCs w:val="24"/>
        </w:rPr>
        <w:t>1) терроризм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CD645C" w:rsidRPr="000C5F90" w:rsidRDefault="00CD645C">
      <w:pPr>
        <w:autoSpaceDE w:val="0"/>
        <w:autoSpaceDN w:val="0"/>
        <w:adjustRightInd w:val="0"/>
        <w:ind w:firstLine="540"/>
        <w:jc w:val="both"/>
        <w:rPr>
          <w:sz w:val="24"/>
          <w:szCs w:val="24"/>
        </w:rPr>
      </w:pPr>
      <w:r w:rsidRPr="000C5F90">
        <w:rPr>
          <w:sz w:val="24"/>
          <w:szCs w:val="24"/>
        </w:rPr>
        <w:t>2) террористическая деятельность - деятельность, включающая в себя:</w:t>
      </w:r>
    </w:p>
    <w:p w:rsidR="00CD645C" w:rsidRPr="000C5F90" w:rsidRDefault="00CD645C">
      <w:pPr>
        <w:autoSpaceDE w:val="0"/>
        <w:autoSpaceDN w:val="0"/>
        <w:adjustRightInd w:val="0"/>
        <w:ind w:firstLine="540"/>
        <w:jc w:val="both"/>
        <w:rPr>
          <w:sz w:val="24"/>
          <w:szCs w:val="24"/>
        </w:rPr>
      </w:pPr>
      <w:r w:rsidRPr="000C5F90">
        <w:rPr>
          <w:sz w:val="24"/>
          <w:szCs w:val="24"/>
        </w:rPr>
        <w:t>а) организацию, планирование, подготовку, финансирование и реализацию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б) подстрекательство к террористическому акту;</w:t>
      </w:r>
    </w:p>
    <w:p w:rsidR="00CD645C" w:rsidRPr="000C5F90" w:rsidRDefault="00CD645C">
      <w:pPr>
        <w:autoSpaceDE w:val="0"/>
        <w:autoSpaceDN w:val="0"/>
        <w:adjustRightInd w:val="0"/>
        <w:ind w:firstLine="540"/>
        <w:jc w:val="both"/>
        <w:rPr>
          <w:sz w:val="24"/>
          <w:szCs w:val="24"/>
        </w:rPr>
      </w:pPr>
      <w:r w:rsidRPr="000C5F90">
        <w:rPr>
          <w:sz w:val="24"/>
          <w:szCs w:val="24"/>
        </w:rP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CD645C" w:rsidRPr="000C5F90" w:rsidRDefault="00CD645C">
      <w:pPr>
        <w:autoSpaceDE w:val="0"/>
        <w:autoSpaceDN w:val="0"/>
        <w:adjustRightInd w:val="0"/>
        <w:ind w:firstLine="540"/>
        <w:jc w:val="both"/>
        <w:rPr>
          <w:sz w:val="24"/>
          <w:szCs w:val="24"/>
        </w:rPr>
      </w:pPr>
      <w:r w:rsidRPr="000C5F90">
        <w:rPr>
          <w:sz w:val="24"/>
          <w:szCs w:val="24"/>
        </w:rPr>
        <w:t>г) вербовку, вооружение, обучение и использование террористов;</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д) информационное или иное пособничество в планировании, подготовке или реализации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CD645C" w:rsidRPr="000C5F90" w:rsidRDefault="00CD645C">
      <w:pPr>
        <w:autoSpaceDE w:val="0"/>
        <w:autoSpaceDN w:val="0"/>
        <w:adjustRightInd w:val="0"/>
        <w:ind w:firstLine="540"/>
        <w:jc w:val="both"/>
        <w:rPr>
          <w:sz w:val="24"/>
          <w:szCs w:val="24"/>
        </w:rPr>
      </w:pPr>
      <w:r w:rsidRPr="000C5F90">
        <w:rPr>
          <w:sz w:val="24"/>
          <w:szCs w:val="24"/>
        </w:rPr>
        <w:t>3) террористический акт -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воздействия на принятие решения органами власти или международными организациями, а также угроза совершения указанных действий в тех же целях;</w:t>
      </w:r>
    </w:p>
    <w:p w:rsidR="00CD645C" w:rsidRPr="000C5F90" w:rsidRDefault="00CD645C">
      <w:pPr>
        <w:autoSpaceDE w:val="0"/>
        <w:autoSpaceDN w:val="0"/>
        <w:adjustRightInd w:val="0"/>
        <w:jc w:val="both"/>
        <w:rPr>
          <w:sz w:val="24"/>
          <w:szCs w:val="24"/>
        </w:rPr>
      </w:pPr>
      <w:r w:rsidRPr="000C5F90">
        <w:rPr>
          <w:sz w:val="24"/>
          <w:szCs w:val="24"/>
        </w:rPr>
        <w:t xml:space="preserve">(п. 3 в ред. Федерального </w:t>
      </w:r>
      <w:hyperlink r:id="rId13" w:history="1">
        <w:r w:rsidRPr="000C5F90">
          <w:rPr>
            <w:sz w:val="24"/>
            <w:szCs w:val="24"/>
          </w:rPr>
          <w:t>закона</w:t>
        </w:r>
      </w:hyperlink>
      <w:r w:rsidRPr="000C5F90">
        <w:rPr>
          <w:sz w:val="24"/>
          <w:szCs w:val="24"/>
        </w:rPr>
        <w:t xml:space="preserve"> от 27.07.2006 N 153-ФЗ)</w:t>
      </w:r>
    </w:p>
    <w:p w:rsidR="00CD645C" w:rsidRPr="000C5F90" w:rsidRDefault="00CD645C">
      <w:pPr>
        <w:autoSpaceDE w:val="0"/>
        <w:autoSpaceDN w:val="0"/>
        <w:adjustRightInd w:val="0"/>
        <w:ind w:firstLine="540"/>
        <w:jc w:val="both"/>
        <w:rPr>
          <w:sz w:val="24"/>
          <w:szCs w:val="24"/>
        </w:rPr>
      </w:pPr>
      <w:r w:rsidRPr="000C5F90">
        <w:rPr>
          <w:sz w:val="24"/>
          <w:szCs w:val="24"/>
        </w:rPr>
        <w:t xml:space="preserve">4) противодействие терроризму - деятельность органов государственной власти и органов местного самоуправления </w:t>
      </w:r>
      <w:proofErr w:type="gramStart"/>
      <w:r w:rsidRPr="000C5F90">
        <w:rPr>
          <w:sz w:val="24"/>
          <w:szCs w:val="24"/>
        </w:rPr>
        <w:t>по</w:t>
      </w:r>
      <w:proofErr w:type="gramEnd"/>
      <w:r w:rsidRPr="000C5F90">
        <w:rPr>
          <w:sz w:val="24"/>
          <w:szCs w:val="24"/>
        </w:rPr>
        <w:t>:</w:t>
      </w:r>
    </w:p>
    <w:p w:rsidR="00CD645C" w:rsidRPr="000C5F90" w:rsidRDefault="00CD645C">
      <w:pPr>
        <w:autoSpaceDE w:val="0"/>
        <w:autoSpaceDN w:val="0"/>
        <w:adjustRightInd w:val="0"/>
        <w:ind w:firstLine="540"/>
        <w:jc w:val="both"/>
        <w:rPr>
          <w:sz w:val="24"/>
          <w:szCs w:val="24"/>
        </w:rPr>
      </w:pPr>
      <w:r w:rsidRPr="000C5F90">
        <w:rPr>
          <w:sz w:val="24"/>
          <w:szCs w:val="24"/>
        </w:rP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CD645C" w:rsidRPr="000C5F90" w:rsidRDefault="00CD645C">
      <w:pPr>
        <w:autoSpaceDE w:val="0"/>
        <w:autoSpaceDN w:val="0"/>
        <w:adjustRightInd w:val="0"/>
        <w:ind w:firstLine="540"/>
        <w:jc w:val="both"/>
        <w:rPr>
          <w:sz w:val="24"/>
          <w:szCs w:val="24"/>
        </w:rPr>
      </w:pPr>
      <w:r w:rsidRPr="000C5F90">
        <w:rPr>
          <w:sz w:val="24"/>
          <w:szCs w:val="24"/>
        </w:rPr>
        <w:t>б) выявлению, предупреждению, пресечению, раскрытию и расследованию террористического акта (борьба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в) минимизации и (или) ликвидации последствий проявлений терроризма;</w:t>
      </w:r>
    </w:p>
    <w:p w:rsidR="00CD645C" w:rsidRPr="000C5F90" w:rsidRDefault="00CD645C">
      <w:pPr>
        <w:autoSpaceDE w:val="0"/>
        <w:autoSpaceDN w:val="0"/>
        <w:adjustRightInd w:val="0"/>
        <w:ind w:firstLine="540"/>
        <w:jc w:val="both"/>
        <w:rPr>
          <w:sz w:val="24"/>
          <w:szCs w:val="24"/>
        </w:rPr>
      </w:pPr>
      <w:r w:rsidRPr="000C5F90">
        <w:rPr>
          <w:sz w:val="24"/>
          <w:szCs w:val="24"/>
        </w:rPr>
        <w:t>5) контртеррористическая операция - комплекс специальных, оперативно-боевых, 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также по минимизации последствий террористического акта.</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4. Международное сотрудничество Российской Федерации в области борьбы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1. Российская Федерация в соответствии с международными договорами Российской Федерации сотрудничает в области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CD645C" w:rsidRPr="000C5F90" w:rsidRDefault="00CD645C">
      <w:pPr>
        <w:autoSpaceDE w:val="0"/>
        <w:autoSpaceDN w:val="0"/>
        <w:adjustRightInd w:val="0"/>
        <w:ind w:firstLine="540"/>
        <w:jc w:val="both"/>
        <w:rPr>
          <w:sz w:val="24"/>
          <w:szCs w:val="24"/>
        </w:rPr>
      </w:pPr>
      <w:r w:rsidRPr="000C5F90">
        <w:rPr>
          <w:sz w:val="24"/>
          <w:szCs w:val="24"/>
        </w:rPr>
        <w:t>2. Российская Федерация, руководствуясь интересами обеспечения безопасности личности, общества и государства, преследует на своей территории лиц, обвиняемых (подозреваемых) в причастности к терроризму, в соответствии с законодательством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5. Организационные основы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1. Президент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1) определяет основные направления государственной политики в области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2) устанавливает компетенцию федеральных органов исполнительной власти, руководство деятельностью которых он осуществляет, по борьбе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 xml:space="preserve">3) принимает решение в установленном порядке об использовании за пределами </w:t>
      </w:r>
      <w:proofErr w:type="gramStart"/>
      <w:r w:rsidRPr="000C5F90">
        <w:rPr>
          <w:sz w:val="24"/>
          <w:szCs w:val="24"/>
        </w:rPr>
        <w:t>территории Российской Федерации формирований Вооруженных Сил Российской Федерации</w:t>
      </w:r>
      <w:proofErr w:type="gramEnd"/>
      <w:r w:rsidRPr="000C5F90">
        <w:rPr>
          <w:sz w:val="24"/>
          <w:szCs w:val="24"/>
        </w:rPr>
        <w:t xml:space="preserve"> и подразделений специального назначения для борьбы с террористической деятельностью, осуществляемой против Российской Федерации либо граждан Российской Федерации или лиц без гражданства, постоянно проживающих в Российской Федерации.</w:t>
      </w:r>
    </w:p>
    <w:p w:rsidR="00CD645C" w:rsidRPr="000C5F90" w:rsidRDefault="00CD645C">
      <w:pPr>
        <w:autoSpaceDE w:val="0"/>
        <w:autoSpaceDN w:val="0"/>
        <w:adjustRightInd w:val="0"/>
        <w:jc w:val="both"/>
        <w:rPr>
          <w:sz w:val="24"/>
          <w:szCs w:val="24"/>
        </w:rPr>
      </w:pPr>
      <w:r w:rsidRPr="000C5F90">
        <w:rPr>
          <w:sz w:val="24"/>
          <w:szCs w:val="24"/>
        </w:rPr>
        <w:t xml:space="preserve">(часть первая в ред. Федерального </w:t>
      </w:r>
      <w:hyperlink r:id="rId14" w:history="1">
        <w:r w:rsidRPr="000C5F90">
          <w:rPr>
            <w:sz w:val="24"/>
            <w:szCs w:val="24"/>
          </w:rPr>
          <w:t>закона</w:t>
        </w:r>
      </w:hyperlink>
      <w:r w:rsidRPr="000C5F90">
        <w:rPr>
          <w:sz w:val="24"/>
          <w:szCs w:val="24"/>
        </w:rPr>
        <w:t xml:space="preserve"> от 27.07.2006 N 153-ФЗ)</w:t>
      </w:r>
    </w:p>
    <w:p w:rsidR="00CD645C" w:rsidRPr="000C5F90" w:rsidRDefault="00CD645C">
      <w:pPr>
        <w:autoSpaceDE w:val="0"/>
        <w:autoSpaceDN w:val="0"/>
        <w:adjustRightInd w:val="0"/>
        <w:ind w:firstLine="540"/>
        <w:jc w:val="both"/>
        <w:rPr>
          <w:sz w:val="24"/>
          <w:szCs w:val="24"/>
        </w:rPr>
      </w:pPr>
      <w:r w:rsidRPr="000C5F90">
        <w:rPr>
          <w:sz w:val="24"/>
          <w:szCs w:val="24"/>
        </w:rPr>
        <w:t>2. Правительство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1) определяет </w:t>
      </w:r>
      <w:hyperlink r:id="rId15" w:history="1">
        <w:r w:rsidRPr="000C5F90">
          <w:rPr>
            <w:sz w:val="24"/>
            <w:szCs w:val="24"/>
          </w:rPr>
          <w:t>компетенцию</w:t>
        </w:r>
      </w:hyperlink>
      <w:r w:rsidRPr="000C5F90">
        <w:rPr>
          <w:sz w:val="24"/>
          <w:szCs w:val="24"/>
        </w:rPr>
        <w:t xml:space="preserve"> федеральных органов исполнительной власти, руководство деятельностью которых оно осуществляет, в области противодействия терроризму;</w:t>
      </w:r>
    </w:p>
    <w:p w:rsidR="00CD645C" w:rsidRPr="000C5F90" w:rsidRDefault="00CD645C">
      <w:pPr>
        <w:autoSpaceDE w:val="0"/>
        <w:autoSpaceDN w:val="0"/>
        <w:adjustRightInd w:val="0"/>
        <w:ind w:firstLine="540"/>
        <w:jc w:val="both"/>
        <w:rPr>
          <w:sz w:val="24"/>
          <w:szCs w:val="24"/>
        </w:rPr>
      </w:pPr>
      <w:r w:rsidRPr="000C5F90">
        <w:rPr>
          <w:sz w:val="24"/>
          <w:szCs w:val="24"/>
        </w:rPr>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CD645C" w:rsidRPr="000C5F90" w:rsidRDefault="00CD645C">
      <w:pPr>
        <w:autoSpaceDE w:val="0"/>
        <w:autoSpaceDN w:val="0"/>
        <w:adjustRightInd w:val="0"/>
        <w:ind w:firstLine="540"/>
        <w:jc w:val="both"/>
        <w:rPr>
          <w:sz w:val="24"/>
          <w:szCs w:val="24"/>
        </w:rPr>
      </w:pPr>
      <w:r w:rsidRPr="000C5F90">
        <w:rPr>
          <w:sz w:val="24"/>
          <w:szCs w:val="24"/>
        </w:rPr>
        <w:t>3) организует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p>
    <w:p w:rsidR="00CD645C" w:rsidRPr="000C5F90" w:rsidRDefault="00CD645C">
      <w:pPr>
        <w:autoSpaceDE w:val="0"/>
        <w:autoSpaceDN w:val="0"/>
        <w:adjustRightInd w:val="0"/>
        <w:ind w:firstLine="540"/>
        <w:jc w:val="both"/>
        <w:rPr>
          <w:sz w:val="24"/>
          <w:szCs w:val="24"/>
        </w:rPr>
      </w:pPr>
      <w:r w:rsidRPr="000C5F90">
        <w:rPr>
          <w:sz w:val="24"/>
          <w:szCs w:val="24"/>
        </w:rP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p>
    <w:p w:rsidR="00CD645C" w:rsidRPr="000C5F90" w:rsidRDefault="00CD645C">
      <w:pPr>
        <w:autoSpaceDE w:val="0"/>
        <w:autoSpaceDN w:val="0"/>
        <w:adjustRightInd w:val="0"/>
        <w:ind w:firstLine="540"/>
        <w:jc w:val="both"/>
        <w:rPr>
          <w:sz w:val="24"/>
          <w:szCs w:val="24"/>
        </w:rPr>
      </w:pPr>
      <w:r w:rsidRPr="000C5F90">
        <w:rPr>
          <w:sz w:val="24"/>
          <w:szCs w:val="24"/>
        </w:rPr>
        <w:t>4.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Для реализации решений указанных органов могут издаваться акты (совместные акты) указанных органов, представители которых входят в состав соответствующего органа.</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 xml:space="preserve">5. В целях своевременного информирования населения о возникновении угрозы террористического акта и организации деятельности по противодействию его совершению, осуществляемой федеральными органами исполнительной власти, органами государственной власти субъектов Российской Федерации, органами местного самоуправления и органами, формируемыми в соответствии с </w:t>
      </w:r>
      <w:hyperlink r:id="rId16" w:history="1">
        <w:r w:rsidRPr="000C5F90">
          <w:rPr>
            <w:sz w:val="24"/>
            <w:szCs w:val="24"/>
          </w:rPr>
          <w:t>частью 4</w:t>
        </w:r>
      </w:hyperlink>
      <w:r w:rsidRPr="000C5F90">
        <w:rPr>
          <w:sz w:val="24"/>
          <w:szCs w:val="24"/>
        </w:rPr>
        <w:t xml:space="preserve"> настоящей статьи, могут устанавливаться уровни террористической опасности, предусматривающие принятие не ограничивающих прав и свобод человека и </w:t>
      </w:r>
      <w:proofErr w:type="gramStart"/>
      <w:r w:rsidRPr="000C5F90">
        <w:rPr>
          <w:sz w:val="24"/>
          <w:szCs w:val="24"/>
        </w:rPr>
        <w:t>гражданина</w:t>
      </w:r>
      <w:proofErr w:type="gramEnd"/>
      <w:r w:rsidRPr="000C5F90">
        <w:rPr>
          <w:sz w:val="24"/>
          <w:szCs w:val="24"/>
        </w:rPr>
        <w:t xml:space="preserve"> дополнительных мер по обеспечению безопасности личности, общества и государства. Порядок установления уровней террористической опасности и содержание дополнительных мер по обеспечению безопасности личности, общества и государства определяются Президентом Российской Федерации.</w:t>
      </w:r>
    </w:p>
    <w:p w:rsidR="00CD645C" w:rsidRPr="000C5F90" w:rsidRDefault="00CD645C">
      <w:pPr>
        <w:autoSpaceDE w:val="0"/>
        <w:autoSpaceDN w:val="0"/>
        <w:adjustRightInd w:val="0"/>
        <w:jc w:val="both"/>
        <w:rPr>
          <w:sz w:val="24"/>
          <w:szCs w:val="24"/>
        </w:rPr>
      </w:pPr>
      <w:r w:rsidRPr="000C5F90">
        <w:rPr>
          <w:sz w:val="24"/>
          <w:szCs w:val="24"/>
        </w:rPr>
        <w:t xml:space="preserve">(часть 5 введена Федеральным </w:t>
      </w:r>
      <w:hyperlink r:id="rId17" w:history="1">
        <w:r w:rsidRPr="000C5F90">
          <w:rPr>
            <w:sz w:val="24"/>
            <w:szCs w:val="24"/>
          </w:rPr>
          <w:t>законом</w:t>
        </w:r>
      </w:hyperlink>
      <w:r w:rsidRPr="000C5F90">
        <w:rPr>
          <w:sz w:val="24"/>
          <w:szCs w:val="24"/>
        </w:rPr>
        <w:t xml:space="preserve"> от 03.05.2011 N 96-ФЗ)</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6. Применение Вооруженных Сил Российской Федерации в борьбе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 xml:space="preserve">В борьбе с терроризмом Вооруженные Силы Российской Федерации могут применяться </w:t>
      </w:r>
      <w:proofErr w:type="gramStart"/>
      <w:r w:rsidRPr="000C5F90">
        <w:rPr>
          <w:sz w:val="24"/>
          <w:szCs w:val="24"/>
        </w:rPr>
        <w:t>для</w:t>
      </w:r>
      <w:proofErr w:type="gramEnd"/>
      <w:r w:rsidRPr="000C5F90">
        <w:rPr>
          <w:sz w:val="24"/>
          <w:szCs w:val="24"/>
        </w:rPr>
        <w:t>:</w:t>
      </w:r>
    </w:p>
    <w:p w:rsidR="00CD645C" w:rsidRPr="000C5F90" w:rsidRDefault="00CD645C">
      <w:pPr>
        <w:autoSpaceDE w:val="0"/>
        <w:autoSpaceDN w:val="0"/>
        <w:adjustRightInd w:val="0"/>
        <w:ind w:firstLine="540"/>
        <w:jc w:val="both"/>
        <w:rPr>
          <w:sz w:val="24"/>
          <w:szCs w:val="24"/>
        </w:rPr>
      </w:pPr>
      <w:r w:rsidRPr="000C5F90">
        <w:rPr>
          <w:sz w:val="24"/>
          <w:szCs w:val="24"/>
        </w:rPr>
        <w:t>1) пресечения полетов воздушных судов, используемых для совершения террористического акта либо захваченных террористами;</w:t>
      </w:r>
    </w:p>
    <w:p w:rsidR="00CD645C" w:rsidRPr="000C5F90" w:rsidRDefault="00CD645C">
      <w:pPr>
        <w:autoSpaceDE w:val="0"/>
        <w:autoSpaceDN w:val="0"/>
        <w:adjustRightInd w:val="0"/>
        <w:ind w:firstLine="540"/>
        <w:jc w:val="both"/>
        <w:rPr>
          <w:sz w:val="24"/>
          <w:szCs w:val="24"/>
        </w:rPr>
      </w:pPr>
      <w:r w:rsidRPr="000C5F90">
        <w:rPr>
          <w:sz w:val="24"/>
          <w:szCs w:val="24"/>
        </w:rPr>
        <w:t xml:space="preserve">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w:t>
      </w:r>
      <w:proofErr w:type="gramStart"/>
      <w:r w:rsidRPr="000C5F90">
        <w:rPr>
          <w:sz w:val="24"/>
          <w:szCs w:val="24"/>
        </w:rPr>
        <w:t>на</w:t>
      </w:r>
      <w:proofErr w:type="gramEnd"/>
      <w:r w:rsidRPr="000C5F90">
        <w:rPr>
          <w:sz w:val="24"/>
          <w:szCs w:val="24"/>
        </w:rPr>
        <w:t xml:space="preserve"> континентальном </w:t>
      </w:r>
      <w:proofErr w:type="gramStart"/>
      <w:r w:rsidRPr="000C5F90">
        <w:rPr>
          <w:sz w:val="24"/>
          <w:szCs w:val="24"/>
        </w:rPr>
        <w:t>шельфе</w:t>
      </w:r>
      <w:proofErr w:type="gramEnd"/>
      <w:r w:rsidRPr="000C5F90">
        <w:rPr>
          <w:sz w:val="24"/>
          <w:szCs w:val="24"/>
        </w:rPr>
        <w:t xml:space="preserve"> Российской Федерации, а также для обеспечения безопасности национального морского судоходства;</w:t>
      </w:r>
    </w:p>
    <w:p w:rsidR="00CD645C" w:rsidRPr="000C5F90" w:rsidRDefault="00CD645C">
      <w:pPr>
        <w:autoSpaceDE w:val="0"/>
        <w:autoSpaceDN w:val="0"/>
        <w:adjustRightInd w:val="0"/>
        <w:ind w:firstLine="540"/>
        <w:jc w:val="both"/>
        <w:rPr>
          <w:sz w:val="24"/>
          <w:szCs w:val="24"/>
        </w:rPr>
      </w:pPr>
      <w:r w:rsidRPr="000C5F90">
        <w:rPr>
          <w:sz w:val="24"/>
          <w:szCs w:val="24"/>
        </w:rPr>
        <w:t>3) участия в проведении контртеррористической операции в порядке, предусмотренном настоящим Федеральным законом;</w:t>
      </w:r>
    </w:p>
    <w:p w:rsidR="00CD645C" w:rsidRPr="000C5F90" w:rsidRDefault="00CD645C">
      <w:pPr>
        <w:autoSpaceDE w:val="0"/>
        <w:autoSpaceDN w:val="0"/>
        <w:adjustRightInd w:val="0"/>
        <w:ind w:firstLine="540"/>
        <w:jc w:val="both"/>
        <w:rPr>
          <w:sz w:val="24"/>
          <w:szCs w:val="24"/>
        </w:rPr>
      </w:pPr>
      <w:r w:rsidRPr="000C5F90">
        <w:rPr>
          <w:sz w:val="24"/>
          <w:szCs w:val="24"/>
        </w:rPr>
        <w:t>4) пресечения международной террористической деятельности за пределами территории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7. Пресечение террористических актов в воздушной среде</w:t>
      </w:r>
    </w:p>
    <w:p w:rsidR="00CD645C" w:rsidRPr="000C5F90" w:rsidRDefault="00CD645C">
      <w:pPr>
        <w:autoSpaceDE w:val="0"/>
        <w:autoSpaceDN w:val="0"/>
        <w:adjustRightInd w:val="0"/>
        <w:ind w:firstLine="540"/>
        <w:jc w:val="both"/>
        <w:rPr>
          <w:sz w:val="24"/>
          <w:szCs w:val="24"/>
        </w:rPr>
      </w:pPr>
      <w:r w:rsidRPr="000C5F90">
        <w:rPr>
          <w:sz w:val="24"/>
          <w:szCs w:val="24"/>
        </w:rPr>
        <w:t xml:space="preserve">1. Вооруженные Силы Российской Федерации применяют оружие и боевую технику в </w:t>
      </w:r>
      <w:hyperlink r:id="rId18" w:history="1">
        <w:r w:rsidRPr="000C5F90">
          <w:rPr>
            <w:sz w:val="24"/>
            <w:szCs w:val="24"/>
          </w:rPr>
          <w:t>порядке</w:t>
        </w:r>
      </w:hyperlink>
      <w:r w:rsidRPr="000C5F90">
        <w:rPr>
          <w:sz w:val="24"/>
          <w:szCs w:val="24"/>
        </w:rPr>
        <w:t>, установленном нормативными правовыми актами Российской Федерации, в целях устранения угрозы террористического акта в воздушной среде или в целях пресечения такого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2. В случае</w:t>
      </w:r>
      <w:proofErr w:type="gramStart"/>
      <w:r w:rsidRPr="000C5F90">
        <w:rPr>
          <w:sz w:val="24"/>
          <w:szCs w:val="24"/>
        </w:rPr>
        <w:t>,</w:t>
      </w:r>
      <w:proofErr w:type="gramEnd"/>
      <w:r w:rsidRPr="000C5F90">
        <w:rPr>
          <w:sz w:val="24"/>
          <w:szCs w:val="24"/>
        </w:rPr>
        <w:t xml:space="preserve"> 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людей либо наступления экологической катастрофы, оружие и боевая техника применяются для пресечения полета указанного воздушного судна путем его уничтожения.</w:t>
      </w:r>
    </w:p>
    <w:p w:rsidR="00CD645C" w:rsidRPr="000C5F90" w:rsidRDefault="00CD645C">
      <w:pPr>
        <w:autoSpaceDE w:val="0"/>
        <w:autoSpaceDN w:val="0"/>
        <w:adjustRightInd w:val="0"/>
        <w:ind w:firstLine="540"/>
        <w:jc w:val="both"/>
        <w:rPr>
          <w:sz w:val="24"/>
          <w:szCs w:val="24"/>
        </w:rPr>
      </w:pPr>
      <w:r w:rsidRPr="000C5F90">
        <w:rPr>
          <w:sz w:val="24"/>
          <w:szCs w:val="24"/>
        </w:rPr>
        <w:t>3. В случае</w:t>
      </w:r>
      <w:proofErr w:type="gramStart"/>
      <w:r w:rsidRPr="000C5F90">
        <w:rPr>
          <w:sz w:val="24"/>
          <w:szCs w:val="24"/>
        </w:rPr>
        <w:t>,</w:t>
      </w:r>
      <w:proofErr w:type="gramEnd"/>
      <w:r w:rsidRPr="000C5F90">
        <w:rPr>
          <w:sz w:val="24"/>
          <w:szCs w:val="24"/>
        </w:rPr>
        <w:t xml:space="preserve"> если имеется достоверная информация о возможном использовании воздушного судна для совершения террористического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посадки, и существует реальная опасность гибели людей либо наступления экологической катастрофы, Вооруженные Силы Российской Федерации применяют оружие и боевую технику для пресечения полета указанного воздушного судна путем его уничтожения.</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8. 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CD645C" w:rsidRPr="000C5F90" w:rsidRDefault="00CD645C">
      <w:pPr>
        <w:autoSpaceDE w:val="0"/>
        <w:autoSpaceDN w:val="0"/>
        <w:adjustRightInd w:val="0"/>
        <w:ind w:firstLine="540"/>
        <w:jc w:val="both"/>
        <w:rPr>
          <w:sz w:val="24"/>
          <w:szCs w:val="24"/>
        </w:rPr>
      </w:pPr>
      <w:r w:rsidRPr="000C5F90">
        <w:rPr>
          <w:sz w:val="24"/>
          <w:szCs w:val="24"/>
        </w:rPr>
        <w:t xml:space="preserve">1. </w:t>
      </w:r>
      <w:proofErr w:type="gramStart"/>
      <w:r w:rsidRPr="000C5F90">
        <w:rPr>
          <w:sz w:val="24"/>
          <w:szCs w:val="24"/>
        </w:rPr>
        <w:t xml:space="preserve">Вооруженные Силы Российской Федерации применяют оружие и боевую технику в </w:t>
      </w:r>
      <w:hyperlink r:id="rId19" w:history="1">
        <w:r w:rsidRPr="000C5F90">
          <w:rPr>
            <w:sz w:val="24"/>
            <w:szCs w:val="24"/>
          </w:rPr>
          <w:t>порядке</w:t>
        </w:r>
      </w:hyperlink>
      <w:r w:rsidRPr="000C5F90">
        <w:rPr>
          <w:sz w:val="24"/>
          <w:szCs w:val="24"/>
        </w:rPr>
        <w:t>, установленном нормативными правовыми актами Российской Федерации, в целях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roofErr w:type="gramEnd"/>
    </w:p>
    <w:p w:rsidR="00CD645C" w:rsidRPr="000C5F90" w:rsidRDefault="00CD645C">
      <w:pPr>
        <w:autoSpaceDE w:val="0"/>
        <w:autoSpaceDN w:val="0"/>
        <w:adjustRightInd w:val="0"/>
        <w:ind w:firstLine="540"/>
        <w:jc w:val="both"/>
        <w:rPr>
          <w:sz w:val="24"/>
          <w:szCs w:val="24"/>
        </w:rPr>
      </w:pPr>
      <w:r w:rsidRPr="000C5F90">
        <w:rPr>
          <w:sz w:val="24"/>
          <w:szCs w:val="24"/>
        </w:rPr>
        <w:t>2. В случае</w:t>
      </w:r>
      <w:proofErr w:type="gramStart"/>
      <w:r w:rsidRPr="000C5F90">
        <w:rPr>
          <w:sz w:val="24"/>
          <w:szCs w:val="24"/>
        </w:rPr>
        <w:t>,</w:t>
      </w:r>
      <w:proofErr w:type="gramEnd"/>
      <w:r w:rsidRPr="000C5F90">
        <w:rPr>
          <w:sz w:val="24"/>
          <w:szCs w:val="24"/>
        </w:rPr>
        <w:t xml:space="preserve"> если морские или речные суда и корабли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w:t>
      </w:r>
      <w:proofErr w:type="gramStart"/>
      <w:r w:rsidRPr="000C5F90">
        <w:rPr>
          <w:sz w:val="24"/>
          <w:szCs w:val="24"/>
        </w:rPr>
        <w:t xml:space="preserve">Если плавательное средство не подчиняется требованиям об остановке и (или) невозможно принудить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людей либо наступления экологической катастрофы, оружие военных кораблей (летательных аппаратов) Вооруженных Сил </w:t>
      </w:r>
      <w:r w:rsidRPr="000C5F90">
        <w:rPr>
          <w:sz w:val="24"/>
          <w:szCs w:val="24"/>
        </w:rPr>
        <w:lastRenderedPageBreak/>
        <w:t>Российской Федерации применяется для пресечения движения плавательного средства путем его уничтожения.</w:t>
      </w:r>
      <w:proofErr w:type="gramEnd"/>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9. Участие Вооруженных Сил Российской Федерации в проведении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1. Подразделения и воинские части Вооруженных Сил Российской Федерации привлекаются для участия в проведении контртеррористической операции по решению руководителя контртеррористической операции в порядке, определяемом нормативными правовыми актами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2. Соединения Вооруженных Сил Российской Федерации привлекаются для участия в проведении контртеррористической операции по решению Президента Российской Федерации в порядке, определяемом нормативными правовыми актами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3. Подразделения, воинские части и соединения Вооруженных Сил Российской Федерации, привлеченные для участия в проведении контртеррористической операции, применяют боевую технику, оружие и специальные средства в соответствии с нормативными правовыми </w:t>
      </w:r>
      <w:hyperlink r:id="rId20" w:history="1">
        <w:r w:rsidRPr="000C5F90">
          <w:rPr>
            <w:sz w:val="24"/>
            <w:szCs w:val="24"/>
          </w:rPr>
          <w:t>актами</w:t>
        </w:r>
      </w:hyperlink>
      <w:r w:rsidRPr="000C5F90">
        <w:rPr>
          <w:sz w:val="24"/>
          <w:szCs w:val="24"/>
        </w:rPr>
        <w:t xml:space="preserve">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10. 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террористической деятельности за пределами территории Российской Федерации посредством:</w:t>
      </w:r>
    </w:p>
    <w:p w:rsidR="00CD645C" w:rsidRPr="000C5F90" w:rsidRDefault="00CD645C">
      <w:pPr>
        <w:autoSpaceDE w:val="0"/>
        <w:autoSpaceDN w:val="0"/>
        <w:adjustRightInd w:val="0"/>
        <w:ind w:firstLine="540"/>
        <w:jc w:val="both"/>
        <w:rPr>
          <w:sz w:val="24"/>
          <w:szCs w:val="24"/>
        </w:rPr>
      </w:pPr>
      <w:r w:rsidRPr="000C5F90">
        <w:rPr>
          <w:sz w:val="24"/>
          <w:szCs w:val="24"/>
        </w:rPr>
        <w:t>1) применения вооружения с территории Российской Федерации против находящихся за ее пределами террористов и (или) их баз;</w:t>
      </w:r>
    </w:p>
    <w:p w:rsidR="00CD645C" w:rsidRPr="000C5F90" w:rsidRDefault="00CD645C">
      <w:pPr>
        <w:autoSpaceDE w:val="0"/>
        <w:autoSpaceDN w:val="0"/>
        <w:adjustRightInd w:val="0"/>
        <w:ind w:firstLine="540"/>
        <w:jc w:val="both"/>
        <w:rPr>
          <w:sz w:val="24"/>
          <w:szCs w:val="24"/>
        </w:rPr>
      </w:pPr>
      <w:r w:rsidRPr="000C5F90">
        <w:rPr>
          <w:sz w:val="24"/>
          <w:szCs w:val="24"/>
        </w:rPr>
        <w:t>2) использования формирований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2. Решение о применении Вооруженными Силами Российской Федерации вооружения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3. Решение об использовании за пределами территории Российской Федерации формирований Вооруженных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соответствующего </w:t>
      </w:r>
      <w:hyperlink r:id="rId21" w:history="1">
        <w:proofErr w:type="gramStart"/>
        <w:r w:rsidRPr="000C5F90">
          <w:rPr>
            <w:sz w:val="24"/>
            <w:szCs w:val="24"/>
          </w:rPr>
          <w:t>постановления</w:t>
        </w:r>
      </w:hyperlink>
      <w:r w:rsidRPr="000C5F90">
        <w:rPr>
          <w:sz w:val="24"/>
          <w:szCs w:val="24"/>
        </w:rPr>
        <w:t xml:space="preserve"> Совета Федерации Федерального Собрания Российской Федерации</w:t>
      </w:r>
      <w:proofErr w:type="gramEnd"/>
      <w:r w:rsidRPr="000C5F90">
        <w:rPr>
          <w:sz w:val="24"/>
          <w:szCs w:val="24"/>
        </w:rPr>
        <w:t>.</w:t>
      </w:r>
    </w:p>
    <w:p w:rsidR="00CD645C" w:rsidRPr="000C5F90" w:rsidRDefault="00CD645C">
      <w:pPr>
        <w:autoSpaceDE w:val="0"/>
        <w:autoSpaceDN w:val="0"/>
        <w:adjustRightInd w:val="0"/>
        <w:ind w:firstLine="540"/>
        <w:jc w:val="both"/>
        <w:rPr>
          <w:sz w:val="24"/>
          <w:szCs w:val="24"/>
        </w:rPr>
      </w:pPr>
      <w:r w:rsidRPr="000C5F90">
        <w:rPr>
          <w:sz w:val="24"/>
          <w:szCs w:val="24"/>
        </w:rP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Российской Федерации и порядок замены определяются Президентом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5. Утратила силу. - Федеральный </w:t>
      </w:r>
      <w:hyperlink r:id="rId22" w:history="1">
        <w:r w:rsidRPr="000C5F90">
          <w:rPr>
            <w:sz w:val="24"/>
            <w:szCs w:val="24"/>
          </w:rPr>
          <w:t>закон</w:t>
        </w:r>
      </w:hyperlink>
      <w:r w:rsidRPr="000C5F90">
        <w:rPr>
          <w:sz w:val="24"/>
          <w:szCs w:val="24"/>
        </w:rPr>
        <w:t xml:space="preserve"> от 27.07.2006 N 153-ФЗ.</w:t>
      </w:r>
    </w:p>
    <w:p w:rsidR="00CD645C" w:rsidRPr="000C5F90" w:rsidRDefault="00CD645C">
      <w:pPr>
        <w:autoSpaceDE w:val="0"/>
        <w:autoSpaceDN w:val="0"/>
        <w:adjustRightInd w:val="0"/>
        <w:ind w:firstLine="540"/>
        <w:jc w:val="both"/>
        <w:rPr>
          <w:sz w:val="24"/>
          <w:szCs w:val="24"/>
        </w:rPr>
      </w:pPr>
      <w:r w:rsidRPr="000C5F90">
        <w:rPr>
          <w:sz w:val="24"/>
          <w:szCs w:val="24"/>
        </w:rPr>
        <w:t>6. Решение об отзыве формирований Вооруженных Сил Российской Федерации принимается Президентом Российской Федерации в случае:</w:t>
      </w:r>
    </w:p>
    <w:p w:rsidR="00CD645C" w:rsidRPr="000C5F90" w:rsidRDefault="00CD645C">
      <w:pPr>
        <w:autoSpaceDE w:val="0"/>
        <w:autoSpaceDN w:val="0"/>
        <w:adjustRightInd w:val="0"/>
        <w:ind w:firstLine="540"/>
        <w:jc w:val="both"/>
        <w:rPr>
          <w:sz w:val="24"/>
          <w:szCs w:val="24"/>
        </w:rPr>
      </w:pPr>
      <w:r w:rsidRPr="000C5F90">
        <w:rPr>
          <w:sz w:val="24"/>
          <w:szCs w:val="24"/>
        </w:rPr>
        <w:t>1) выполнения ими поставленных задач по пресечению международной террористической деятельности;</w:t>
      </w:r>
    </w:p>
    <w:p w:rsidR="00CD645C" w:rsidRPr="000C5F90" w:rsidRDefault="00CD645C">
      <w:pPr>
        <w:autoSpaceDE w:val="0"/>
        <w:autoSpaceDN w:val="0"/>
        <w:adjustRightInd w:val="0"/>
        <w:ind w:firstLine="540"/>
        <w:jc w:val="both"/>
        <w:rPr>
          <w:sz w:val="24"/>
          <w:szCs w:val="24"/>
        </w:rPr>
      </w:pPr>
      <w:r w:rsidRPr="000C5F90">
        <w:rPr>
          <w:sz w:val="24"/>
          <w:szCs w:val="24"/>
        </w:rPr>
        <w:t>2) нецелесообразности их дальнейшего пребывания за пределами территории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7. Президент Российской Федерации информирует Совет Федерации Федерального Собрания Российской Федерации об отзыве формирований Вооруженных Сил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8. Формирования Вооруженных Сил Российской Федерации, направляемые за пределы территории Российской Федерации, комплектуются на добровольной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CD645C" w:rsidRPr="000C5F90" w:rsidRDefault="00CD645C">
      <w:pPr>
        <w:autoSpaceDE w:val="0"/>
        <w:autoSpaceDN w:val="0"/>
        <w:adjustRightInd w:val="0"/>
        <w:ind w:firstLine="540"/>
        <w:jc w:val="both"/>
        <w:rPr>
          <w:sz w:val="24"/>
          <w:szCs w:val="24"/>
        </w:rPr>
      </w:pPr>
      <w:r w:rsidRPr="000C5F90">
        <w:rPr>
          <w:sz w:val="24"/>
          <w:szCs w:val="24"/>
        </w:rPr>
        <w:t>9. Обеспечение формирований Вооруженных Сил Российской Федерации материально-техническими средствами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10. Для обеспечения деятельности формирований Вооруженных Сил Российской Федерации Правительство Российской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 xml:space="preserve">11. Решение об отзыве гражданского персонала, направляемого за пределы территории Российской Федерации в соответствии с </w:t>
      </w:r>
      <w:hyperlink r:id="rId23" w:history="1">
        <w:r w:rsidRPr="000C5F90">
          <w:rPr>
            <w:sz w:val="24"/>
            <w:szCs w:val="24"/>
          </w:rPr>
          <w:t>частью 10</w:t>
        </w:r>
      </w:hyperlink>
      <w:r w:rsidRPr="000C5F90">
        <w:rPr>
          <w:sz w:val="24"/>
          <w:szCs w:val="24"/>
        </w:rPr>
        <w:t xml:space="preserve"> настоящей статьи, принимается 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принимается 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11. Правовой режим контртеррористической операции</w:t>
      </w:r>
    </w:p>
    <w:p w:rsidR="00CD645C" w:rsidRPr="000C5F90" w:rsidRDefault="00CD645C" w:rsidP="006839F4">
      <w:pPr>
        <w:autoSpaceDE w:val="0"/>
        <w:autoSpaceDN w:val="0"/>
        <w:adjustRightInd w:val="0"/>
        <w:ind w:firstLine="540"/>
        <w:jc w:val="both"/>
        <w:rPr>
          <w:sz w:val="24"/>
          <w:szCs w:val="24"/>
        </w:rPr>
      </w:pPr>
      <w:r w:rsidRPr="000C5F90">
        <w:rPr>
          <w:sz w:val="24"/>
          <w:szCs w:val="24"/>
        </w:rPr>
        <w:t xml:space="preserve">1. </w:t>
      </w:r>
      <w:proofErr w:type="gramStart"/>
      <w:r w:rsidRPr="000C5F90">
        <w:rPr>
          <w:sz w:val="24"/>
          <w:szCs w:val="24"/>
        </w:rPr>
        <w:t xml:space="preserve">В целях пресечения и раскрытия террористического акта,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частью 2 </w:t>
      </w:r>
      <w:hyperlink r:id="rId24" w:history="1">
        <w:r w:rsidRPr="000C5F90">
          <w:rPr>
            <w:sz w:val="24"/>
            <w:szCs w:val="24"/>
          </w:rPr>
          <w:t>статьи 12</w:t>
        </w:r>
      </w:hyperlink>
      <w:r w:rsidRPr="000C5F90">
        <w:rPr>
          <w:sz w:val="24"/>
          <w:szCs w:val="24"/>
        </w:rPr>
        <w:t xml:space="preserve"> настоящего Федерального закона решение о проведении контртеррористической операции, в пределах территории ее проведения может вводиться правовой режим контртеррористической операции на период ее проведения.</w:t>
      </w:r>
      <w:proofErr w:type="gramEnd"/>
    </w:p>
    <w:p w:rsidR="00CD645C" w:rsidRPr="000C5F90" w:rsidRDefault="00CD645C">
      <w:pPr>
        <w:autoSpaceDE w:val="0"/>
        <w:autoSpaceDN w:val="0"/>
        <w:adjustRightInd w:val="0"/>
        <w:ind w:firstLine="540"/>
        <w:jc w:val="both"/>
        <w:rPr>
          <w:sz w:val="24"/>
          <w:szCs w:val="24"/>
        </w:rPr>
      </w:pPr>
      <w:r w:rsidRPr="000C5F90">
        <w:rPr>
          <w:sz w:val="24"/>
          <w:szCs w:val="24"/>
        </w:rPr>
        <w:t>2. Решение о введении правового режима контртеррористической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контртеррористической операции подлежат незамедлительному обнародованию.</w:t>
      </w:r>
    </w:p>
    <w:p w:rsidR="00CD645C" w:rsidRPr="000C5F90" w:rsidRDefault="00CD645C">
      <w:pPr>
        <w:autoSpaceDE w:val="0"/>
        <w:autoSpaceDN w:val="0"/>
        <w:adjustRightInd w:val="0"/>
        <w:ind w:firstLine="540"/>
        <w:jc w:val="both"/>
        <w:rPr>
          <w:sz w:val="24"/>
          <w:szCs w:val="24"/>
        </w:rPr>
      </w:pPr>
      <w:r w:rsidRPr="000C5F90">
        <w:rPr>
          <w:sz w:val="24"/>
          <w:szCs w:val="24"/>
        </w:rPr>
        <w:t>3. На территории (объектах), в пределах которой (на которых) введен правовой режим контртеррористической операции, в порядке, предусмотренном законодательством Российской Федерации, на период проведения контртеррористической операции допускается применение следующих мер и временных ограничений:</w:t>
      </w:r>
    </w:p>
    <w:p w:rsidR="00CD645C" w:rsidRPr="000C5F90" w:rsidRDefault="00CD645C">
      <w:pPr>
        <w:autoSpaceDE w:val="0"/>
        <w:autoSpaceDN w:val="0"/>
        <w:adjustRightInd w:val="0"/>
        <w:ind w:firstLine="540"/>
        <w:jc w:val="both"/>
        <w:rPr>
          <w:sz w:val="24"/>
          <w:szCs w:val="24"/>
        </w:rPr>
      </w:pPr>
      <w:r w:rsidRPr="000C5F90">
        <w:rPr>
          <w:sz w:val="24"/>
          <w:szCs w:val="24"/>
        </w:rPr>
        <w:t>1) проверка у физических лиц документов, удостоверяющих их личность, а в случае отсутствия таких документов - доставление указанных лиц в органы внутренних дел Российской Федерации (иные компетентные органы) для установления личности;</w:t>
      </w:r>
    </w:p>
    <w:p w:rsidR="00CD645C" w:rsidRPr="000C5F90" w:rsidRDefault="00CD645C">
      <w:pPr>
        <w:autoSpaceDE w:val="0"/>
        <w:autoSpaceDN w:val="0"/>
        <w:adjustRightInd w:val="0"/>
        <w:ind w:firstLine="540"/>
        <w:jc w:val="both"/>
        <w:rPr>
          <w:sz w:val="24"/>
          <w:szCs w:val="24"/>
        </w:rPr>
      </w:pPr>
      <w:r w:rsidRPr="000C5F90">
        <w:rPr>
          <w:sz w:val="24"/>
          <w:szCs w:val="24"/>
        </w:rPr>
        <w:t>2) удаление физических лиц с отдельных участков местности и объектов, а также отбуксировка транспортных средств;</w:t>
      </w:r>
    </w:p>
    <w:p w:rsidR="00CD645C" w:rsidRPr="000C5F90" w:rsidRDefault="00CD645C">
      <w:pPr>
        <w:autoSpaceDE w:val="0"/>
        <w:autoSpaceDN w:val="0"/>
        <w:adjustRightInd w:val="0"/>
        <w:ind w:firstLine="540"/>
        <w:jc w:val="both"/>
        <w:rPr>
          <w:sz w:val="24"/>
          <w:szCs w:val="24"/>
        </w:rPr>
      </w:pPr>
      <w:r w:rsidRPr="000C5F90">
        <w:rPr>
          <w:sz w:val="24"/>
          <w:szCs w:val="24"/>
        </w:rPr>
        <w:t>3) усиление охраны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культурную ценность;</w:t>
      </w:r>
    </w:p>
    <w:p w:rsidR="00CD645C" w:rsidRPr="000C5F90" w:rsidRDefault="00CD645C">
      <w:pPr>
        <w:autoSpaceDE w:val="0"/>
        <w:autoSpaceDN w:val="0"/>
        <w:adjustRightInd w:val="0"/>
        <w:ind w:firstLine="540"/>
        <w:jc w:val="both"/>
        <w:rPr>
          <w:sz w:val="24"/>
          <w:szCs w:val="24"/>
        </w:rPr>
      </w:pPr>
      <w:r w:rsidRPr="000C5F90">
        <w:rPr>
          <w:sz w:val="24"/>
          <w:szCs w:val="24"/>
        </w:rP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CD645C" w:rsidRPr="000C5F90" w:rsidRDefault="00CD645C">
      <w:pPr>
        <w:autoSpaceDE w:val="0"/>
        <w:autoSpaceDN w:val="0"/>
        <w:adjustRightInd w:val="0"/>
        <w:ind w:firstLine="540"/>
        <w:jc w:val="both"/>
        <w:rPr>
          <w:sz w:val="24"/>
          <w:szCs w:val="24"/>
        </w:rPr>
      </w:pPr>
      <w:proofErr w:type="gramStart"/>
      <w:r w:rsidRPr="000C5F90">
        <w:rPr>
          <w:sz w:val="24"/>
          <w:szCs w:val="24"/>
        </w:rPr>
        <w:t>5) использование транспортных средств, принадлежащих организациям независимо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w:t>
      </w:r>
      <w:proofErr w:type="gramEnd"/>
      <w:r w:rsidRPr="000C5F90">
        <w:rPr>
          <w:sz w:val="24"/>
          <w:szCs w:val="24"/>
        </w:rPr>
        <w:t xml:space="preserve"> реальную угрозу жизни или здоровью людей. </w:t>
      </w:r>
      <w:hyperlink r:id="rId25" w:history="1">
        <w:r w:rsidRPr="000C5F90">
          <w:rPr>
            <w:sz w:val="24"/>
            <w:szCs w:val="24"/>
          </w:rPr>
          <w:t>Порядок</w:t>
        </w:r>
      </w:hyperlink>
      <w:r w:rsidRPr="000C5F90">
        <w:rPr>
          <w:sz w:val="24"/>
          <w:szCs w:val="24"/>
        </w:rPr>
        <w:t xml:space="preserve"> возмещения расходов, связанных с таким использованием транспортных средств, определяется Правительством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6) приостановление деятельности опасных производств и организаций, в которых используются взрывчатые, радиоактивные, химически и биологически опасные вещества;</w:t>
      </w:r>
    </w:p>
    <w:p w:rsidR="00CD645C" w:rsidRPr="000C5F90" w:rsidRDefault="00CD645C">
      <w:pPr>
        <w:autoSpaceDE w:val="0"/>
        <w:autoSpaceDN w:val="0"/>
        <w:adjustRightInd w:val="0"/>
        <w:ind w:firstLine="540"/>
        <w:jc w:val="both"/>
        <w:rPr>
          <w:sz w:val="24"/>
          <w:szCs w:val="24"/>
        </w:rPr>
      </w:pPr>
      <w:r w:rsidRPr="000C5F90">
        <w:rPr>
          <w:sz w:val="24"/>
          <w:szCs w:val="24"/>
        </w:rPr>
        <w:t>7) приостановление оказания услуг связи юридическим и физическим лицам или ограничение использования сетей связи и сре</w:t>
      </w:r>
      <w:proofErr w:type="gramStart"/>
      <w:r w:rsidRPr="000C5F90">
        <w:rPr>
          <w:sz w:val="24"/>
          <w:szCs w:val="24"/>
        </w:rPr>
        <w:t>дств св</w:t>
      </w:r>
      <w:proofErr w:type="gramEnd"/>
      <w:r w:rsidRPr="000C5F90">
        <w:rPr>
          <w:sz w:val="24"/>
          <w:szCs w:val="24"/>
        </w:rPr>
        <w:t>язи;</w:t>
      </w:r>
    </w:p>
    <w:p w:rsidR="00CD645C" w:rsidRPr="000C5F90" w:rsidRDefault="00CD645C">
      <w:pPr>
        <w:autoSpaceDE w:val="0"/>
        <w:autoSpaceDN w:val="0"/>
        <w:adjustRightInd w:val="0"/>
        <w:ind w:firstLine="540"/>
        <w:jc w:val="both"/>
        <w:rPr>
          <w:sz w:val="24"/>
          <w:szCs w:val="24"/>
        </w:rPr>
      </w:pPr>
      <w:r w:rsidRPr="000C5F90">
        <w:rPr>
          <w:sz w:val="24"/>
          <w:szCs w:val="24"/>
        </w:rPr>
        <w:t>8) временное отселение физических лиц, проживающих в пределах территории, на которой введен правовой режим контртеррористической операции, в безопасные районы с обязательным предоставлением таким лицам стационарных или временных жилых помещений;</w:t>
      </w:r>
    </w:p>
    <w:p w:rsidR="00CD645C" w:rsidRPr="000C5F90" w:rsidRDefault="00CD645C">
      <w:pPr>
        <w:autoSpaceDE w:val="0"/>
        <w:autoSpaceDN w:val="0"/>
        <w:adjustRightInd w:val="0"/>
        <w:ind w:firstLine="540"/>
        <w:jc w:val="both"/>
        <w:rPr>
          <w:sz w:val="24"/>
          <w:szCs w:val="24"/>
        </w:rPr>
      </w:pPr>
      <w:r w:rsidRPr="000C5F90">
        <w:rPr>
          <w:sz w:val="24"/>
          <w:szCs w:val="24"/>
        </w:rPr>
        <w:t>9) введение карантина, проведение санитарно-противоэпидемических, ветеринарных и других карантинных мероприятий;</w:t>
      </w:r>
    </w:p>
    <w:p w:rsidR="00CD645C" w:rsidRPr="000C5F90" w:rsidRDefault="00CD645C">
      <w:pPr>
        <w:autoSpaceDE w:val="0"/>
        <w:autoSpaceDN w:val="0"/>
        <w:adjustRightInd w:val="0"/>
        <w:ind w:firstLine="540"/>
        <w:jc w:val="both"/>
        <w:rPr>
          <w:sz w:val="24"/>
          <w:szCs w:val="24"/>
        </w:rPr>
      </w:pPr>
      <w:r w:rsidRPr="000C5F90">
        <w:rPr>
          <w:sz w:val="24"/>
          <w:szCs w:val="24"/>
        </w:rPr>
        <w:t>10) ограничение движения транспортных средств и пешеходов на улицах, дорогах, отдельных участках местности и объектах;</w:t>
      </w:r>
    </w:p>
    <w:p w:rsidR="00CD645C" w:rsidRPr="000C5F90" w:rsidRDefault="00CD645C">
      <w:pPr>
        <w:autoSpaceDE w:val="0"/>
        <w:autoSpaceDN w:val="0"/>
        <w:adjustRightInd w:val="0"/>
        <w:ind w:firstLine="540"/>
        <w:jc w:val="both"/>
        <w:rPr>
          <w:sz w:val="24"/>
          <w:szCs w:val="24"/>
        </w:rPr>
      </w:pPr>
      <w:r w:rsidRPr="000C5F90">
        <w:rPr>
          <w:sz w:val="24"/>
          <w:szCs w:val="24"/>
        </w:rPr>
        <w:t>11) беспрепятственное проникновение лиц, проводящих контртеррористическую операцию, в жилые и иные принадлежащие физическим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12) проведение при проходе (проезде) на территорию, в пределах которой введен правовой режим контртеррористической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 вещей, в том числе с применением технических средств;</w:t>
      </w:r>
    </w:p>
    <w:p w:rsidR="00CD645C" w:rsidRPr="000C5F90" w:rsidRDefault="00CD645C">
      <w:pPr>
        <w:autoSpaceDE w:val="0"/>
        <w:autoSpaceDN w:val="0"/>
        <w:adjustRightInd w:val="0"/>
        <w:ind w:firstLine="540"/>
        <w:jc w:val="both"/>
        <w:rPr>
          <w:sz w:val="24"/>
          <w:szCs w:val="24"/>
        </w:rPr>
      </w:pPr>
      <w:r w:rsidRPr="000C5F90">
        <w:rPr>
          <w:sz w:val="24"/>
          <w:szCs w:val="24"/>
        </w:rP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p>
    <w:p w:rsidR="00CD645C" w:rsidRPr="000C5F90" w:rsidRDefault="00CD645C">
      <w:pPr>
        <w:autoSpaceDE w:val="0"/>
        <w:autoSpaceDN w:val="0"/>
        <w:adjustRightInd w:val="0"/>
        <w:ind w:firstLine="540"/>
        <w:jc w:val="both"/>
        <w:rPr>
          <w:sz w:val="24"/>
          <w:szCs w:val="24"/>
        </w:rPr>
      </w:pPr>
      <w:r w:rsidRPr="000C5F90">
        <w:rPr>
          <w:sz w:val="24"/>
          <w:szCs w:val="24"/>
        </w:rPr>
        <w:t>14) ограничение или приостановление частной детективной и охранной деятельности.</w:t>
      </w:r>
    </w:p>
    <w:p w:rsidR="00CD645C" w:rsidRPr="000C5F90" w:rsidRDefault="00CD645C">
      <w:pPr>
        <w:autoSpaceDE w:val="0"/>
        <w:autoSpaceDN w:val="0"/>
        <w:adjustRightInd w:val="0"/>
        <w:jc w:val="both"/>
        <w:rPr>
          <w:sz w:val="24"/>
          <w:szCs w:val="24"/>
        </w:rPr>
      </w:pPr>
      <w:r w:rsidRPr="000C5F90">
        <w:rPr>
          <w:sz w:val="24"/>
          <w:szCs w:val="24"/>
        </w:rPr>
        <w:t xml:space="preserve">(п. 14 </w:t>
      </w:r>
      <w:proofErr w:type="gramStart"/>
      <w:r w:rsidRPr="000C5F90">
        <w:rPr>
          <w:sz w:val="24"/>
          <w:szCs w:val="24"/>
        </w:rPr>
        <w:t>введен</w:t>
      </w:r>
      <w:proofErr w:type="gramEnd"/>
      <w:r w:rsidRPr="000C5F90">
        <w:rPr>
          <w:sz w:val="24"/>
          <w:szCs w:val="24"/>
        </w:rPr>
        <w:t xml:space="preserve"> Федеральным </w:t>
      </w:r>
      <w:hyperlink r:id="rId26" w:history="1">
        <w:r w:rsidRPr="000C5F90">
          <w:rPr>
            <w:sz w:val="24"/>
            <w:szCs w:val="24"/>
          </w:rPr>
          <w:t>законом</w:t>
        </w:r>
      </w:hyperlink>
      <w:r w:rsidRPr="000C5F90">
        <w:rPr>
          <w:sz w:val="24"/>
          <w:szCs w:val="24"/>
        </w:rPr>
        <w:t xml:space="preserve"> от 22.12.2008 N 272-ФЗ)</w:t>
      </w:r>
    </w:p>
    <w:p w:rsidR="00CD645C" w:rsidRPr="000C5F90" w:rsidRDefault="00CD645C">
      <w:pPr>
        <w:autoSpaceDE w:val="0"/>
        <w:autoSpaceDN w:val="0"/>
        <w:adjustRightInd w:val="0"/>
        <w:ind w:firstLine="540"/>
        <w:jc w:val="both"/>
        <w:rPr>
          <w:sz w:val="24"/>
          <w:szCs w:val="24"/>
        </w:rPr>
      </w:pPr>
      <w:r w:rsidRPr="000C5F90">
        <w:rPr>
          <w:sz w:val="24"/>
          <w:szCs w:val="24"/>
        </w:rPr>
        <w:t xml:space="preserve">4. На отдельных участках территории (объектах), в пределах которой (на которых) введен правовой режим контртеррористической операции, могут устанавливаться (вводиться) как весь комплекс мер и временных ограничений, предусмотренных </w:t>
      </w:r>
      <w:hyperlink r:id="rId27" w:history="1">
        <w:r w:rsidRPr="000C5F90">
          <w:rPr>
            <w:sz w:val="24"/>
            <w:szCs w:val="24"/>
          </w:rPr>
          <w:t>частью 3</w:t>
        </w:r>
      </w:hyperlink>
      <w:r w:rsidRPr="000C5F90">
        <w:rPr>
          <w:sz w:val="24"/>
          <w:szCs w:val="24"/>
        </w:rPr>
        <w:t xml:space="preserve"> настоящей статьи, так и отдельные </w:t>
      </w:r>
      <w:proofErr w:type="gramStart"/>
      <w:r w:rsidRPr="000C5F90">
        <w:rPr>
          <w:sz w:val="24"/>
          <w:szCs w:val="24"/>
        </w:rPr>
        <w:t>меры</w:t>
      </w:r>
      <w:proofErr w:type="gramEnd"/>
      <w:r w:rsidRPr="000C5F90">
        <w:rPr>
          <w:sz w:val="24"/>
          <w:szCs w:val="24"/>
        </w:rPr>
        <w:t xml:space="preserve"> и временные ограничения.</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12. Условия проведения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1. Контртеррористическая операция проводится для пресечения террористического акта, если его пресечение иными силами или способами невозможно.</w:t>
      </w:r>
    </w:p>
    <w:p w:rsidR="00CD645C" w:rsidRPr="000C5F90" w:rsidRDefault="00CD645C">
      <w:pPr>
        <w:autoSpaceDE w:val="0"/>
        <w:autoSpaceDN w:val="0"/>
        <w:adjustRightInd w:val="0"/>
        <w:ind w:firstLine="540"/>
        <w:jc w:val="both"/>
        <w:rPr>
          <w:sz w:val="24"/>
          <w:szCs w:val="24"/>
        </w:rPr>
      </w:pPr>
      <w:r w:rsidRPr="000C5F90">
        <w:rPr>
          <w:sz w:val="24"/>
          <w:szCs w:val="24"/>
        </w:rPr>
        <w:t xml:space="preserve">2. </w:t>
      </w:r>
      <w:proofErr w:type="gramStart"/>
      <w:r w:rsidRPr="000C5F90">
        <w:rPr>
          <w:sz w:val="24"/>
          <w:szCs w:val="24"/>
        </w:rPr>
        <w:t>Решения о проведении контртеррористической операции и о ее прекращении принимает 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власти в 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безопасности не принято иное решение</w:t>
      </w:r>
      <w:proofErr w:type="gramEnd"/>
      <w:r w:rsidRPr="000C5F90">
        <w:rPr>
          <w:sz w:val="24"/>
          <w:szCs w:val="24"/>
        </w:rPr>
        <w:t>.</w:t>
      </w:r>
    </w:p>
    <w:p w:rsidR="00CD645C" w:rsidRPr="000C5F90" w:rsidRDefault="00CD645C">
      <w:pPr>
        <w:autoSpaceDE w:val="0"/>
        <w:autoSpaceDN w:val="0"/>
        <w:adjustRightInd w:val="0"/>
        <w:ind w:firstLine="540"/>
        <w:jc w:val="both"/>
        <w:rPr>
          <w:sz w:val="24"/>
          <w:szCs w:val="24"/>
        </w:rPr>
      </w:pPr>
      <w:r w:rsidRPr="000C5F90">
        <w:rPr>
          <w:sz w:val="24"/>
          <w:szCs w:val="24"/>
        </w:rPr>
        <w:t>3. В случае</w:t>
      </w:r>
      <w:proofErr w:type="gramStart"/>
      <w:r w:rsidRPr="000C5F90">
        <w:rPr>
          <w:sz w:val="24"/>
          <w:szCs w:val="24"/>
        </w:rPr>
        <w:t>,</w:t>
      </w:r>
      <w:proofErr w:type="gramEnd"/>
      <w:r w:rsidRPr="000C5F90">
        <w:rPr>
          <w:sz w:val="24"/>
          <w:szCs w:val="24"/>
        </w:rPr>
        <w:t xml:space="preserve"> если для проведения контртеррористической операции требуются значительные силы и средства и она охватывает территорию, на которой проживает значительное число людей, руководитель федерального органа исполнительной власти в области обеспечения безопасности уведомляет о введении правового режима контртеррористической операции и о территории, в пределах которой она проводится, Президента Российской Федерации, Председателя Правительства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должностных лиц.</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13. Руководство контртеррористической операцией</w:t>
      </w:r>
    </w:p>
    <w:p w:rsidR="00CD645C" w:rsidRPr="000C5F90" w:rsidRDefault="00CD645C">
      <w:pPr>
        <w:autoSpaceDE w:val="0"/>
        <w:autoSpaceDN w:val="0"/>
        <w:adjustRightInd w:val="0"/>
        <w:ind w:firstLine="540"/>
        <w:jc w:val="both"/>
        <w:rPr>
          <w:sz w:val="24"/>
          <w:szCs w:val="24"/>
        </w:rPr>
      </w:pPr>
      <w:r w:rsidRPr="000C5F90">
        <w:rPr>
          <w:sz w:val="24"/>
          <w:szCs w:val="24"/>
        </w:rPr>
        <w:t xml:space="preserve">1. Лицо, принявшее в соответствии с </w:t>
      </w:r>
      <w:hyperlink r:id="rId28" w:history="1">
        <w:r w:rsidRPr="000C5F90">
          <w:rPr>
            <w:sz w:val="24"/>
            <w:szCs w:val="24"/>
          </w:rPr>
          <w:t>частью 2 статьи 12</w:t>
        </w:r>
      </w:hyperlink>
      <w:r w:rsidRPr="000C5F90">
        <w:rPr>
          <w:sz w:val="24"/>
          <w:szCs w:val="24"/>
        </w:rPr>
        <w:t xml:space="preserve"> настоящего Федерального закона решение о проведении контртеррористической операции, является руководителем контртеррористической операции и несет персональную ответственность за ее проведение. В период проведения контртеррористической операции ее руководитель может быть заменен только по решению руководителя федерального органа исполнительной власти в области обеспечения безопасности.</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ч</w:t>
      </w:r>
      <w:proofErr w:type="gramEnd"/>
      <w:r w:rsidRPr="000C5F90">
        <w:rPr>
          <w:sz w:val="24"/>
          <w:szCs w:val="24"/>
        </w:rPr>
        <w:t xml:space="preserve">асть 1 в ред. Федерального </w:t>
      </w:r>
      <w:hyperlink r:id="rId29" w:history="1">
        <w:r w:rsidRPr="000C5F90">
          <w:rPr>
            <w:sz w:val="24"/>
            <w:szCs w:val="24"/>
          </w:rPr>
          <w:t>закона</w:t>
        </w:r>
      </w:hyperlink>
      <w:r w:rsidRPr="000C5F90">
        <w:rPr>
          <w:sz w:val="24"/>
          <w:szCs w:val="24"/>
        </w:rPr>
        <w:t xml:space="preserve"> от 03.05.2011 N </w:t>
      </w:r>
      <w:bookmarkStart w:id="0" w:name="_GoBack"/>
      <w:bookmarkEnd w:id="0"/>
      <w:r w:rsidRPr="000C5F90">
        <w:rPr>
          <w:sz w:val="24"/>
          <w:szCs w:val="24"/>
        </w:rPr>
        <w:t>96-ФЗ)</w:t>
      </w:r>
    </w:p>
    <w:p w:rsidR="00CD645C" w:rsidRPr="000C5F90" w:rsidRDefault="00CD645C">
      <w:pPr>
        <w:autoSpaceDE w:val="0"/>
        <w:autoSpaceDN w:val="0"/>
        <w:adjustRightInd w:val="0"/>
        <w:ind w:firstLine="540"/>
        <w:jc w:val="both"/>
        <w:rPr>
          <w:sz w:val="24"/>
          <w:szCs w:val="24"/>
        </w:rPr>
      </w:pPr>
      <w:r w:rsidRPr="000C5F90">
        <w:rPr>
          <w:sz w:val="24"/>
          <w:szCs w:val="24"/>
        </w:rPr>
        <w:t>2. Руководитель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1) определяет структуру и порядок работы оперативного штаба на период проведения контртеррористической операции, а также задачи и функции должностных лиц, включенных в состав оперативного штаба;</w:t>
      </w:r>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30"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rPr>
          <w:sz w:val="24"/>
          <w:szCs w:val="24"/>
        </w:rPr>
      </w:pPr>
      <w:r w:rsidRPr="000C5F90">
        <w:rPr>
          <w:sz w:val="24"/>
          <w:szCs w:val="24"/>
        </w:rPr>
        <w:t>2) определяет состав сил и средств, необходимых для проведения контртеррористической операции, а также принимает решение о привлечении к участию в работе оперативного штаба иных лиц;</w:t>
      </w:r>
    </w:p>
    <w:p w:rsidR="00CD645C" w:rsidRPr="000C5F90" w:rsidRDefault="00CD645C">
      <w:pPr>
        <w:autoSpaceDE w:val="0"/>
        <w:autoSpaceDN w:val="0"/>
        <w:adjustRightInd w:val="0"/>
        <w:ind w:firstLine="540"/>
        <w:jc w:val="both"/>
        <w:rPr>
          <w:sz w:val="24"/>
          <w:szCs w:val="24"/>
        </w:rPr>
      </w:pPr>
      <w:r w:rsidRPr="000C5F90">
        <w:rPr>
          <w:sz w:val="24"/>
          <w:szCs w:val="24"/>
        </w:rPr>
        <w:t>3) отдает распоряжения оперативному штабу о подготовке расчетов и предложений по проведению контртеррористической операции;</w:t>
      </w:r>
    </w:p>
    <w:p w:rsidR="00CD645C" w:rsidRPr="000C5F90" w:rsidRDefault="00CD645C">
      <w:pPr>
        <w:autoSpaceDE w:val="0"/>
        <w:autoSpaceDN w:val="0"/>
        <w:adjustRightInd w:val="0"/>
        <w:ind w:firstLine="540"/>
        <w:jc w:val="both"/>
        <w:rPr>
          <w:sz w:val="24"/>
          <w:szCs w:val="24"/>
        </w:rPr>
      </w:pPr>
      <w:proofErr w:type="gramStart"/>
      <w:r w:rsidRPr="000C5F90">
        <w:rPr>
          <w:sz w:val="24"/>
          <w:szCs w:val="24"/>
        </w:rPr>
        <w:t>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органами исполнительной власти, ведающими вопросами обороны, внутренних дел,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привлекает силы и средства этих органов, а также иных федеральных органов исполнительной власти</w:t>
      </w:r>
      <w:proofErr w:type="gramEnd"/>
      <w:r w:rsidRPr="000C5F90">
        <w:rPr>
          <w:sz w:val="24"/>
          <w:szCs w:val="24"/>
        </w:rPr>
        <w:t xml:space="preserve"> и органов исполнительной власти субъектов Российской Федерации, необходимые для проведения контртеррористической операции и минимизации последствий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 xml:space="preserve">6) определяет территорию (объекты), в пределах которой (на которых) вводится правовой режим контртеррористической операции, и устанавливает комплекс мер и временных ограничений, предусмотренных частью 3 </w:t>
      </w:r>
      <w:hyperlink r:id="rId31" w:history="1">
        <w:r w:rsidRPr="000C5F90">
          <w:rPr>
            <w:sz w:val="24"/>
            <w:szCs w:val="24"/>
          </w:rPr>
          <w:t>статьи 11</w:t>
        </w:r>
      </w:hyperlink>
      <w:r w:rsidRPr="000C5F90">
        <w:rPr>
          <w:sz w:val="24"/>
          <w:szCs w:val="24"/>
        </w:rPr>
        <w:t xml:space="preserve"> настоящего Федерального закона;</w:t>
      </w:r>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32"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rPr>
          <w:sz w:val="24"/>
          <w:szCs w:val="24"/>
        </w:rPr>
      </w:pPr>
      <w:r w:rsidRPr="000C5F90">
        <w:rPr>
          <w:sz w:val="24"/>
          <w:szCs w:val="24"/>
        </w:rPr>
        <w:t xml:space="preserve">7) отдает боевое распоряжение (боевой приказ) о применении группировки сил и средств, создаваемой в соответствии со </w:t>
      </w:r>
      <w:hyperlink r:id="rId33" w:history="1">
        <w:r w:rsidRPr="000C5F90">
          <w:rPr>
            <w:sz w:val="24"/>
            <w:szCs w:val="24"/>
          </w:rPr>
          <w:t>статьей 15</w:t>
        </w:r>
      </w:hyperlink>
      <w:r w:rsidRPr="000C5F90">
        <w:rPr>
          <w:sz w:val="24"/>
          <w:szCs w:val="24"/>
        </w:rPr>
        <w:t xml:space="preserve"> настоящего Федерального закона;</w:t>
      </w:r>
    </w:p>
    <w:p w:rsidR="00CD645C" w:rsidRPr="000C5F90" w:rsidRDefault="00CD645C">
      <w:pPr>
        <w:autoSpaceDE w:val="0"/>
        <w:autoSpaceDN w:val="0"/>
        <w:adjustRightInd w:val="0"/>
        <w:jc w:val="both"/>
        <w:rPr>
          <w:sz w:val="24"/>
          <w:szCs w:val="24"/>
        </w:rPr>
      </w:pPr>
      <w:r w:rsidRPr="000C5F90">
        <w:rPr>
          <w:sz w:val="24"/>
          <w:szCs w:val="24"/>
        </w:rPr>
        <w:t xml:space="preserve">(п. 7 в ред. Федерального </w:t>
      </w:r>
      <w:hyperlink r:id="rId34"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rPr>
          <w:sz w:val="24"/>
          <w:szCs w:val="24"/>
        </w:rPr>
      </w:pPr>
      <w:r w:rsidRPr="000C5F90">
        <w:rPr>
          <w:sz w:val="24"/>
          <w:szCs w:val="24"/>
        </w:rPr>
        <w:t>8) реализует иные полномочия по руководству контртеррористической операцией.</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14. Компетенция оперативного штаба</w:t>
      </w:r>
    </w:p>
    <w:p w:rsidR="00CD645C" w:rsidRPr="000C5F90" w:rsidRDefault="00CD645C">
      <w:pPr>
        <w:autoSpaceDE w:val="0"/>
        <w:autoSpaceDN w:val="0"/>
        <w:adjustRightInd w:val="0"/>
        <w:ind w:firstLine="540"/>
        <w:jc w:val="both"/>
        <w:rPr>
          <w:sz w:val="24"/>
          <w:szCs w:val="24"/>
        </w:rPr>
      </w:pPr>
      <w:r w:rsidRPr="000C5F90">
        <w:rPr>
          <w:sz w:val="24"/>
          <w:szCs w:val="24"/>
        </w:rPr>
        <w:t>1. Руководитель оперативного штаба и его состав определяются в порядке, установленном Президентом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2. Оперативный штаб:</w:t>
      </w:r>
    </w:p>
    <w:p w:rsidR="00CD645C" w:rsidRPr="000C5F90" w:rsidRDefault="00CD645C">
      <w:pPr>
        <w:autoSpaceDE w:val="0"/>
        <w:autoSpaceDN w:val="0"/>
        <w:adjustRightInd w:val="0"/>
        <w:ind w:firstLine="540"/>
        <w:jc w:val="both"/>
        <w:rPr>
          <w:sz w:val="24"/>
          <w:szCs w:val="24"/>
        </w:rPr>
      </w:pPr>
      <w:r w:rsidRPr="000C5F90">
        <w:rPr>
          <w:sz w:val="24"/>
          <w:szCs w:val="24"/>
        </w:rPr>
        <w:t>1) осуществляет сбор сведений об обстановке, обобщение, анализ и оценку информации в целях определения характера и масштаба готовящегося или совершаемого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2) подготавливает расчеты и предложения по проведению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3) разрабатывает план проведения контртеррористической операции и после утверждения указанного плана организует </w:t>
      </w:r>
      <w:proofErr w:type="gramStart"/>
      <w:r w:rsidRPr="000C5F90">
        <w:rPr>
          <w:sz w:val="24"/>
          <w:szCs w:val="24"/>
        </w:rPr>
        <w:t>контроль за</w:t>
      </w:r>
      <w:proofErr w:type="gramEnd"/>
      <w:r w:rsidRPr="000C5F90">
        <w:rPr>
          <w:sz w:val="24"/>
          <w:szCs w:val="24"/>
        </w:rPr>
        <w:t xml:space="preserve"> его исполнением;</w:t>
      </w:r>
    </w:p>
    <w:p w:rsidR="00CD645C" w:rsidRPr="000C5F90" w:rsidRDefault="00CD645C">
      <w:pPr>
        <w:autoSpaceDE w:val="0"/>
        <w:autoSpaceDN w:val="0"/>
        <w:adjustRightInd w:val="0"/>
        <w:ind w:firstLine="540"/>
        <w:jc w:val="both"/>
        <w:rPr>
          <w:sz w:val="24"/>
          <w:szCs w:val="24"/>
        </w:rPr>
      </w:pPr>
      <w:r w:rsidRPr="000C5F90">
        <w:rPr>
          <w:sz w:val="24"/>
          <w:szCs w:val="24"/>
        </w:rPr>
        <w:t>4) подготавливает боевые распоряжения (боевые приказы), другие документы, определяющие порядок подготовки и проведения контртеррористической операции, правовой режим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5) организует взаимодействие привлекаемых для проведения контртеррористической операции сил и средств;</w:t>
      </w:r>
    </w:p>
    <w:p w:rsidR="00CD645C" w:rsidRPr="000C5F90" w:rsidRDefault="00CD645C">
      <w:pPr>
        <w:autoSpaceDE w:val="0"/>
        <w:autoSpaceDN w:val="0"/>
        <w:adjustRightInd w:val="0"/>
        <w:ind w:firstLine="540"/>
        <w:jc w:val="both"/>
        <w:rPr>
          <w:sz w:val="24"/>
          <w:szCs w:val="24"/>
        </w:rPr>
      </w:pPr>
      <w:r w:rsidRPr="000C5F90">
        <w:rPr>
          <w:sz w:val="24"/>
          <w:szCs w:val="24"/>
        </w:rPr>
        <w:t>6) принимает другие меры по предотвращению террористического акта и минимизации его возможных последствий.</w:t>
      </w:r>
    </w:p>
    <w:p w:rsidR="00CD645C" w:rsidRPr="000C5F90" w:rsidRDefault="00CD645C">
      <w:pPr>
        <w:autoSpaceDE w:val="0"/>
        <w:autoSpaceDN w:val="0"/>
        <w:adjustRightInd w:val="0"/>
        <w:jc w:val="both"/>
        <w:rPr>
          <w:sz w:val="24"/>
          <w:szCs w:val="24"/>
        </w:rPr>
      </w:pPr>
      <w:r w:rsidRPr="000C5F90">
        <w:rPr>
          <w:sz w:val="24"/>
          <w:szCs w:val="24"/>
        </w:rPr>
        <w:t xml:space="preserve">(п. 6 в ред. Федерального </w:t>
      </w:r>
      <w:hyperlink r:id="rId35"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15. Силы и средства, привлекаемые для проведения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 средств.</w:t>
      </w:r>
    </w:p>
    <w:p w:rsidR="00CD645C" w:rsidRPr="000C5F90" w:rsidRDefault="00CD645C">
      <w:pPr>
        <w:autoSpaceDE w:val="0"/>
        <w:autoSpaceDN w:val="0"/>
        <w:adjustRightInd w:val="0"/>
        <w:ind w:firstLine="540"/>
        <w:jc w:val="both"/>
        <w:rPr>
          <w:sz w:val="24"/>
          <w:szCs w:val="24"/>
        </w:rPr>
      </w:pPr>
      <w:r w:rsidRPr="000C5F90">
        <w:rPr>
          <w:sz w:val="24"/>
          <w:szCs w:val="24"/>
        </w:rPr>
        <w:t>2. Для проведения контртеррористической операции по решению руководителя контртеррористической операции создается группировка сил и средств.</w:t>
      </w:r>
    </w:p>
    <w:p w:rsidR="00CD645C" w:rsidRPr="000C5F90" w:rsidRDefault="00CD645C">
      <w:pPr>
        <w:autoSpaceDE w:val="0"/>
        <w:autoSpaceDN w:val="0"/>
        <w:adjustRightInd w:val="0"/>
        <w:ind w:firstLine="540"/>
        <w:jc w:val="both"/>
        <w:rPr>
          <w:sz w:val="24"/>
          <w:szCs w:val="24"/>
        </w:rPr>
      </w:pPr>
      <w:r w:rsidRPr="000C5F90">
        <w:rPr>
          <w:sz w:val="24"/>
          <w:szCs w:val="24"/>
        </w:rPr>
        <w:t xml:space="preserve">3. </w:t>
      </w:r>
      <w:proofErr w:type="gramStart"/>
      <w:r w:rsidRPr="000C5F90">
        <w:rPr>
          <w:sz w:val="24"/>
          <w:szCs w:val="24"/>
        </w:rPr>
        <w:t>В состав группировки сил и средств могут включаться подразделения, воинские части и соединения Вооруженных Сил Российской Федерации, подразделения федеральных органов исполнительной власти, ведающих вопросами безопасности, обороны, внутренних дел, юстиции,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и других федеральных органов исполнительной власти, а также подразделения органов исполнительной власти субъектов</w:t>
      </w:r>
      <w:proofErr w:type="gramEnd"/>
      <w:r w:rsidRPr="000C5F90">
        <w:rPr>
          <w:sz w:val="24"/>
          <w:szCs w:val="24"/>
        </w:rPr>
        <w:t xml:space="preserve">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w:t>
      </w:r>
      <w:hyperlink r:id="rId36" w:history="1">
        <w:r w:rsidRPr="000C5F90">
          <w:rPr>
            <w:sz w:val="24"/>
            <w:szCs w:val="24"/>
          </w:rPr>
          <w:t>части 3</w:t>
        </w:r>
      </w:hyperlink>
      <w:r w:rsidRPr="000C5F90">
        <w:rPr>
          <w:sz w:val="24"/>
          <w:szCs w:val="24"/>
        </w:rPr>
        <w:t xml:space="preserve"> настоящей статьи, осуществляет руководитель контртеррористической операции. Все военнослужащие, сотрудники и специалисты, привлекаемые для проведения контртеррористической операции, с момента начала контртеррористической операции и до ее окончания подчиняются руководителю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5. С момента, когда руководителем контртеррористической операции отдано боевое распоряжение (боевой приказ) о применении группировки сил и средств, вмешательство любого другого лица независимо от занимаемой им должности в управление подразделениями, входящими в состав группировки сил и средств, не допускается.</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ч</w:t>
      </w:r>
      <w:proofErr w:type="gramEnd"/>
      <w:r w:rsidRPr="000C5F90">
        <w:rPr>
          <w:sz w:val="24"/>
          <w:szCs w:val="24"/>
        </w:rPr>
        <w:t xml:space="preserve">асть 5 в ред. Федерального </w:t>
      </w:r>
      <w:hyperlink r:id="rId37"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rPr>
          <w:sz w:val="24"/>
          <w:szCs w:val="24"/>
        </w:rPr>
      </w:pPr>
      <w:r w:rsidRPr="000C5F90">
        <w:rPr>
          <w:sz w:val="24"/>
          <w:szCs w:val="24"/>
        </w:rPr>
        <w:t xml:space="preserve">6. Участвующие в контртеррористической операции подразделения федеральных органов исполнительной власти, указанных в </w:t>
      </w:r>
      <w:hyperlink r:id="rId38" w:history="1">
        <w:r w:rsidRPr="000C5F90">
          <w:rPr>
            <w:sz w:val="24"/>
            <w:szCs w:val="24"/>
          </w:rPr>
          <w:t>части 3</w:t>
        </w:r>
      </w:hyperlink>
      <w:r w:rsidRPr="000C5F90">
        <w:rPr>
          <w:sz w:val="24"/>
          <w:szCs w:val="24"/>
        </w:rPr>
        <w:t xml:space="preserve"> настоящей статьи, применяют боевую технику, оружие и специальные средства в соответствии с нормативными правовыми актами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16. Ведение переговоров в ходе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1. В целях сохранения жизни и здоровья людей возможно ведение переговоров лицами, специально уполномоченными на то руководителем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2. При ведении переговоров с террористами не должны рассматриваться выдвигаемые ими политические требования.</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17. Окончание контртеррористической операции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1. Контртеррористическая операция считается оконченной в случае, если террористический акт пресечен (прекращен) и ликвидирована угроза жизни, здоровью, имуществу и иным охраняемым законом </w:t>
      </w:r>
      <w:r w:rsidRPr="000C5F90">
        <w:rPr>
          <w:sz w:val="24"/>
          <w:szCs w:val="24"/>
        </w:rPr>
        <w:lastRenderedPageBreak/>
        <w:t>интересам людей, находящихся на территории, в пределах которой проводилась контртеррористическая операция.</w:t>
      </w:r>
    </w:p>
    <w:p w:rsidR="00CD645C" w:rsidRPr="000C5F90" w:rsidRDefault="00CD645C">
      <w:pPr>
        <w:autoSpaceDE w:val="0"/>
        <w:autoSpaceDN w:val="0"/>
        <w:adjustRightInd w:val="0"/>
        <w:ind w:firstLine="540"/>
        <w:jc w:val="both"/>
        <w:rPr>
          <w:sz w:val="24"/>
          <w:szCs w:val="24"/>
        </w:rPr>
      </w:pPr>
      <w:r w:rsidRPr="000C5F90">
        <w:rPr>
          <w:sz w:val="24"/>
          <w:szCs w:val="24"/>
        </w:rPr>
        <w:t xml:space="preserve">2. При наличии условий, указанных в </w:t>
      </w:r>
      <w:hyperlink r:id="rId39" w:history="1">
        <w:r w:rsidRPr="000C5F90">
          <w:rPr>
            <w:sz w:val="24"/>
            <w:szCs w:val="24"/>
          </w:rPr>
          <w:t>части 1</w:t>
        </w:r>
      </w:hyperlink>
      <w:r w:rsidRPr="000C5F90">
        <w:rPr>
          <w:sz w:val="24"/>
          <w:szCs w:val="24"/>
        </w:rPr>
        <w:t xml:space="preserve"> настоящей статьи, руководитель контртеррористической операции объявляет контртеррористическую операцию оконченной.</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ч</w:t>
      </w:r>
      <w:proofErr w:type="gramEnd"/>
      <w:r w:rsidRPr="000C5F90">
        <w:rPr>
          <w:sz w:val="24"/>
          <w:szCs w:val="24"/>
        </w:rPr>
        <w:t xml:space="preserve">асть 2 в ред. Федерального </w:t>
      </w:r>
      <w:hyperlink r:id="rId40" w:history="1">
        <w:r w:rsidRPr="000C5F90">
          <w:rPr>
            <w:sz w:val="24"/>
            <w:szCs w:val="24"/>
          </w:rPr>
          <w:t>закона</w:t>
        </w:r>
      </w:hyperlink>
      <w:r w:rsidRPr="000C5F90">
        <w:rPr>
          <w:sz w:val="24"/>
          <w:szCs w:val="24"/>
        </w:rPr>
        <w:t xml:space="preserve"> от 03.05.2011 N 96-ФЗ)</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18. Возмещение вреда, причиненного в результате террористического акта</w:t>
      </w:r>
    </w:p>
    <w:p w:rsidR="00CD645C" w:rsidRPr="000C5F90" w:rsidRDefault="00CD645C">
      <w:pPr>
        <w:autoSpaceDE w:val="0"/>
        <w:autoSpaceDN w:val="0"/>
        <w:adjustRightInd w:val="0"/>
        <w:ind w:firstLine="540"/>
        <w:jc w:val="both"/>
        <w:rPr>
          <w:sz w:val="24"/>
          <w:szCs w:val="24"/>
        </w:rPr>
      </w:pPr>
      <w:r w:rsidRPr="000C5F90">
        <w:rPr>
          <w:sz w:val="24"/>
          <w:szCs w:val="24"/>
        </w:rPr>
        <w:t xml:space="preserve">1. Государство осуществляет в </w:t>
      </w:r>
      <w:hyperlink r:id="rId41" w:history="1">
        <w:r w:rsidRPr="000C5F90">
          <w:rPr>
            <w:sz w:val="24"/>
            <w:szCs w:val="24"/>
          </w:rPr>
          <w:t>порядке</w:t>
        </w:r>
      </w:hyperlink>
      <w:r w:rsidRPr="000C5F90">
        <w:rPr>
          <w:sz w:val="24"/>
          <w:szCs w:val="24"/>
        </w:rPr>
        <w:t>, установленном Правительством Российской Федерации, компенсационные выплаты физическим и юридическим лицам, которым был причинен ущерб в результате террористического акта. Компенсация морального вреда, причиненного в результате террористического акта, осуществляется за счет лиц, его совершивших.</w:t>
      </w:r>
    </w:p>
    <w:p w:rsidR="00CD645C" w:rsidRPr="000C5F90" w:rsidRDefault="00CD645C">
      <w:pPr>
        <w:autoSpaceDE w:val="0"/>
        <w:autoSpaceDN w:val="0"/>
        <w:adjustRightInd w:val="0"/>
        <w:ind w:firstLine="540"/>
        <w:jc w:val="both"/>
        <w:rPr>
          <w:sz w:val="24"/>
          <w:szCs w:val="24"/>
        </w:rPr>
      </w:pPr>
      <w:r w:rsidRPr="000C5F90">
        <w:rPr>
          <w:sz w:val="24"/>
          <w:szCs w:val="24"/>
        </w:rPr>
        <w:t xml:space="preserve">2. Возмещение вреда, причиненного при пресечении террористического акта правомерными действиями, осуществляется за счет средств федерального бюджета в соответствии с законодательством Российской Федерации в </w:t>
      </w:r>
      <w:hyperlink r:id="rId42" w:history="1">
        <w:r w:rsidRPr="000C5F90">
          <w:rPr>
            <w:sz w:val="24"/>
            <w:szCs w:val="24"/>
          </w:rPr>
          <w:t>порядке</w:t>
        </w:r>
      </w:hyperlink>
      <w:r w:rsidRPr="000C5F90">
        <w:rPr>
          <w:sz w:val="24"/>
          <w:szCs w:val="24"/>
        </w:rPr>
        <w:t>, установленном Правительством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3. Вред, причиненный при пресечении террористического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19. Социальная реабилитация лиц, пострадавших в результате террористического акта, и лиц, участвующих в борьбе с терроризмом</w:t>
      </w:r>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43" w:history="1">
        <w:r w:rsidRPr="000C5F90">
          <w:rPr>
            <w:sz w:val="24"/>
            <w:szCs w:val="24"/>
          </w:rPr>
          <w:t>закона</w:t>
        </w:r>
      </w:hyperlink>
      <w:r w:rsidRPr="000C5F90">
        <w:rPr>
          <w:sz w:val="24"/>
          <w:szCs w:val="24"/>
        </w:rPr>
        <w:t xml:space="preserve"> от 08.11.2008 N 203-ФЗ)</w:t>
      </w:r>
    </w:p>
    <w:p w:rsidR="00CD645C" w:rsidRPr="000C5F90" w:rsidRDefault="00BD71C0">
      <w:pPr>
        <w:autoSpaceDE w:val="0"/>
        <w:autoSpaceDN w:val="0"/>
        <w:adjustRightInd w:val="0"/>
        <w:ind w:firstLine="540"/>
        <w:jc w:val="both"/>
        <w:rPr>
          <w:sz w:val="24"/>
          <w:szCs w:val="24"/>
        </w:rPr>
      </w:pPr>
      <w:hyperlink r:id="rId44" w:history="1">
        <w:proofErr w:type="gramStart"/>
        <w:r w:rsidR="00CD645C" w:rsidRPr="000C5F90">
          <w:rPr>
            <w:sz w:val="24"/>
            <w:szCs w:val="24"/>
          </w:rPr>
          <w:t>1</w:t>
        </w:r>
      </w:hyperlink>
      <w:r w:rsidR="00CD645C" w:rsidRPr="000C5F90">
        <w:rPr>
          <w:sz w:val="24"/>
          <w:szCs w:val="24"/>
        </w:rPr>
        <w:t xml:space="preserve">. Социальная реабилитация лиц, пострадавших в результате террористического акта, а также лиц, указанных в </w:t>
      </w:r>
      <w:hyperlink r:id="rId45" w:history="1">
        <w:r w:rsidR="00CD645C" w:rsidRPr="000C5F90">
          <w:rPr>
            <w:sz w:val="24"/>
            <w:szCs w:val="24"/>
          </w:rPr>
          <w:t>статье 20</w:t>
        </w:r>
      </w:hyperlink>
      <w:r w:rsidR="00CD645C" w:rsidRPr="000C5F90">
        <w:rPr>
          <w:sz w:val="24"/>
          <w:szCs w:val="24"/>
        </w:rPr>
        <w:t xml:space="preserve">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адаптации лиц, пострадавших в результате террористического акта, и их интеграции в общество и осуществляется за счет средств федерального бюджета в </w:t>
      </w:r>
      <w:hyperlink r:id="rId46" w:history="1">
        <w:r w:rsidR="00CD645C" w:rsidRPr="000C5F90">
          <w:rPr>
            <w:sz w:val="24"/>
            <w:szCs w:val="24"/>
          </w:rPr>
          <w:t>порядке</w:t>
        </w:r>
      </w:hyperlink>
      <w:r w:rsidR="00CD645C" w:rsidRPr="000C5F90">
        <w:rPr>
          <w:sz w:val="24"/>
          <w:szCs w:val="24"/>
        </w:rPr>
        <w:t>, определяемом</w:t>
      </w:r>
      <w:proofErr w:type="gramEnd"/>
      <w:r w:rsidR="00CD645C" w:rsidRPr="000C5F90">
        <w:rPr>
          <w:sz w:val="24"/>
          <w:szCs w:val="24"/>
        </w:rPr>
        <w:t xml:space="preserve"> Правительством 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2. Для лиц, указанных в </w:t>
      </w:r>
      <w:hyperlink r:id="rId47" w:history="1">
        <w:r w:rsidRPr="000C5F90">
          <w:rPr>
            <w:sz w:val="24"/>
            <w:szCs w:val="24"/>
          </w:rPr>
          <w:t>статье 20</w:t>
        </w:r>
      </w:hyperlink>
      <w:r w:rsidRPr="000C5F90">
        <w:rPr>
          <w:sz w:val="24"/>
          <w:szCs w:val="24"/>
        </w:rPr>
        <w:t xml:space="preserve"> настоящего Федерального закона, федеральными законами и иными нормативными правовыми актами Российской Федерации помимо социальной реабилитации могут быть предусмотрены реабилитационные мероприятия иного характера.</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ч</w:t>
      </w:r>
      <w:proofErr w:type="gramEnd"/>
      <w:r w:rsidRPr="000C5F90">
        <w:rPr>
          <w:sz w:val="24"/>
          <w:szCs w:val="24"/>
        </w:rPr>
        <w:t xml:space="preserve">асть вторая введена Федеральным </w:t>
      </w:r>
      <w:hyperlink r:id="rId48" w:history="1">
        <w:r w:rsidRPr="000C5F90">
          <w:rPr>
            <w:sz w:val="24"/>
            <w:szCs w:val="24"/>
          </w:rPr>
          <w:t>законом</w:t>
        </w:r>
      </w:hyperlink>
      <w:r w:rsidRPr="000C5F90">
        <w:rPr>
          <w:sz w:val="24"/>
          <w:szCs w:val="24"/>
        </w:rPr>
        <w:t xml:space="preserve"> от 08.11.2008 N 203-ФЗ)</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20. Категории лиц, участвующих в борьбе с терроризмом, подлежащих правовой и социальной защите</w:t>
      </w:r>
    </w:p>
    <w:p w:rsidR="00CD645C" w:rsidRPr="000C5F90" w:rsidRDefault="00CD645C">
      <w:pPr>
        <w:autoSpaceDE w:val="0"/>
        <w:autoSpaceDN w:val="0"/>
        <w:adjustRightInd w:val="0"/>
        <w:ind w:firstLine="540"/>
        <w:jc w:val="both"/>
        <w:rPr>
          <w:sz w:val="24"/>
          <w:szCs w:val="24"/>
        </w:rPr>
      </w:pPr>
      <w:r w:rsidRPr="000C5F90">
        <w:rPr>
          <w:sz w:val="24"/>
          <w:szCs w:val="24"/>
        </w:rPr>
        <w:t>1. Лица, участвующие в борьбе с терроризмом, находятся под защитой государства и подлежат правовой и социальной защите. К указанным лицам относятся:</w:t>
      </w:r>
    </w:p>
    <w:p w:rsidR="00CD645C" w:rsidRPr="000C5F90" w:rsidRDefault="00CD645C">
      <w:pPr>
        <w:autoSpaceDE w:val="0"/>
        <w:autoSpaceDN w:val="0"/>
        <w:adjustRightInd w:val="0"/>
        <w:ind w:firstLine="540"/>
        <w:jc w:val="both"/>
        <w:rPr>
          <w:sz w:val="24"/>
          <w:szCs w:val="24"/>
        </w:rPr>
      </w:pPr>
      <w:r w:rsidRPr="000C5F90">
        <w:rPr>
          <w:sz w:val="24"/>
          <w:szCs w:val="24"/>
        </w:rPr>
        <w:t>1) военнослужащие, сотрудники и специалисты федеральных органов исполнительной власти и иных государственных органов, осуществляющих борьбу с терроризмом;</w:t>
      </w:r>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49" w:history="1">
        <w:r w:rsidRPr="000C5F90">
          <w:rPr>
            <w:sz w:val="24"/>
            <w:szCs w:val="24"/>
          </w:rPr>
          <w:t>закона</w:t>
        </w:r>
      </w:hyperlink>
      <w:r w:rsidRPr="000C5F90">
        <w:rPr>
          <w:sz w:val="24"/>
          <w:szCs w:val="24"/>
        </w:rPr>
        <w:t xml:space="preserve"> от 30.12.2008 N 321-ФЗ)</w:t>
      </w:r>
    </w:p>
    <w:p w:rsidR="00CD645C" w:rsidRPr="000C5F90" w:rsidRDefault="00CD645C">
      <w:pPr>
        <w:autoSpaceDE w:val="0"/>
        <w:autoSpaceDN w:val="0"/>
        <w:adjustRightInd w:val="0"/>
        <w:ind w:firstLine="540"/>
        <w:jc w:val="both"/>
        <w:rPr>
          <w:sz w:val="24"/>
          <w:szCs w:val="24"/>
        </w:rPr>
      </w:pPr>
      <w:r w:rsidRPr="000C5F90">
        <w:rPr>
          <w:sz w:val="24"/>
          <w:szCs w:val="24"/>
        </w:rPr>
        <w:t>2) лица, содействующие на постоянной или временной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p>
    <w:p w:rsidR="00CD645C" w:rsidRPr="000C5F90" w:rsidRDefault="00CD645C">
      <w:pPr>
        <w:autoSpaceDE w:val="0"/>
        <w:autoSpaceDN w:val="0"/>
        <w:adjustRightInd w:val="0"/>
        <w:ind w:firstLine="540"/>
        <w:jc w:val="both"/>
        <w:rPr>
          <w:sz w:val="24"/>
          <w:szCs w:val="24"/>
        </w:rPr>
      </w:pPr>
      <w:r w:rsidRPr="000C5F90">
        <w:rPr>
          <w:sz w:val="24"/>
          <w:szCs w:val="24"/>
        </w:rPr>
        <w:t>2.1) сотрудники Следственного комитета Российской Федерации, принимающие участие в выездах на места происшествия и документальном закреплении следов совершенных преступлений на территориях (перечне объектов), в пределах которых (на которых) введен правовой режим контртеррористической операции;</w:t>
      </w:r>
    </w:p>
    <w:p w:rsidR="00CD645C" w:rsidRPr="000C5F90" w:rsidRDefault="00CD645C">
      <w:pPr>
        <w:autoSpaceDE w:val="0"/>
        <w:autoSpaceDN w:val="0"/>
        <w:adjustRightInd w:val="0"/>
        <w:jc w:val="both"/>
        <w:rPr>
          <w:sz w:val="24"/>
          <w:szCs w:val="24"/>
        </w:rPr>
      </w:pPr>
      <w:r w:rsidRPr="000C5F90">
        <w:rPr>
          <w:sz w:val="24"/>
          <w:szCs w:val="24"/>
        </w:rPr>
        <w:t xml:space="preserve">(п. 2.1 </w:t>
      </w:r>
      <w:proofErr w:type="gramStart"/>
      <w:r w:rsidRPr="000C5F90">
        <w:rPr>
          <w:sz w:val="24"/>
          <w:szCs w:val="24"/>
        </w:rPr>
        <w:t>введен</w:t>
      </w:r>
      <w:proofErr w:type="gramEnd"/>
      <w:r w:rsidRPr="000C5F90">
        <w:rPr>
          <w:sz w:val="24"/>
          <w:szCs w:val="24"/>
        </w:rPr>
        <w:t xml:space="preserve"> Федеральным </w:t>
      </w:r>
      <w:hyperlink r:id="rId50" w:history="1">
        <w:r w:rsidRPr="000C5F90">
          <w:rPr>
            <w:sz w:val="24"/>
            <w:szCs w:val="24"/>
          </w:rPr>
          <w:t>законом</w:t>
        </w:r>
      </w:hyperlink>
      <w:r w:rsidRPr="000C5F90">
        <w:rPr>
          <w:sz w:val="24"/>
          <w:szCs w:val="24"/>
        </w:rPr>
        <w:t xml:space="preserve"> от 28.12.2010 N 404-ФЗ)</w:t>
      </w:r>
    </w:p>
    <w:p w:rsidR="00CD645C" w:rsidRPr="000C5F90" w:rsidRDefault="00CD645C">
      <w:pPr>
        <w:autoSpaceDE w:val="0"/>
        <w:autoSpaceDN w:val="0"/>
        <w:adjustRightInd w:val="0"/>
        <w:ind w:firstLine="540"/>
        <w:jc w:val="both"/>
        <w:rPr>
          <w:sz w:val="24"/>
          <w:szCs w:val="24"/>
        </w:rPr>
      </w:pPr>
      <w:r w:rsidRPr="000C5F90">
        <w:rPr>
          <w:sz w:val="24"/>
          <w:szCs w:val="24"/>
        </w:rPr>
        <w:t xml:space="preserve">3) члены семей лиц, указанных в </w:t>
      </w:r>
      <w:hyperlink r:id="rId51" w:history="1">
        <w:r w:rsidRPr="000C5F90">
          <w:rPr>
            <w:sz w:val="24"/>
            <w:szCs w:val="24"/>
          </w:rPr>
          <w:t>пунктах 1</w:t>
        </w:r>
      </w:hyperlink>
      <w:r w:rsidRPr="000C5F90">
        <w:rPr>
          <w:sz w:val="24"/>
          <w:szCs w:val="24"/>
        </w:rPr>
        <w:t xml:space="preserve">, </w:t>
      </w:r>
      <w:hyperlink r:id="rId52" w:history="1">
        <w:r w:rsidRPr="000C5F90">
          <w:rPr>
            <w:sz w:val="24"/>
            <w:szCs w:val="24"/>
          </w:rPr>
          <w:t>2</w:t>
        </w:r>
      </w:hyperlink>
      <w:r w:rsidRPr="000C5F90">
        <w:rPr>
          <w:sz w:val="24"/>
          <w:szCs w:val="24"/>
        </w:rPr>
        <w:t xml:space="preserve"> и </w:t>
      </w:r>
      <w:hyperlink r:id="rId53" w:history="1">
        <w:r w:rsidRPr="000C5F90">
          <w:rPr>
            <w:sz w:val="24"/>
            <w:szCs w:val="24"/>
          </w:rPr>
          <w:t>2.1</w:t>
        </w:r>
      </w:hyperlink>
      <w:r w:rsidRPr="000C5F90">
        <w:rPr>
          <w:sz w:val="24"/>
          <w:szCs w:val="24"/>
        </w:rPr>
        <w:t xml:space="preserve"> настоящей части, если необходимость в обеспечении их защиты вызвана участием указанных лиц в борьбе с терроризмом.</w:t>
      </w:r>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54" w:history="1">
        <w:r w:rsidRPr="000C5F90">
          <w:rPr>
            <w:sz w:val="24"/>
            <w:szCs w:val="24"/>
          </w:rPr>
          <w:t>закона</w:t>
        </w:r>
      </w:hyperlink>
      <w:r w:rsidRPr="000C5F90">
        <w:rPr>
          <w:sz w:val="24"/>
          <w:szCs w:val="24"/>
        </w:rPr>
        <w:t xml:space="preserve"> от 28.12.2010 N 404-ФЗ)</w:t>
      </w:r>
    </w:p>
    <w:p w:rsidR="00CD645C" w:rsidRPr="000C5F90" w:rsidRDefault="00CD645C">
      <w:pPr>
        <w:autoSpaceDE w:val="0"/>
        <w:autoSpaceDN w:val="0"/>
        <w:adjustRightInd w:val="0"/>
        <w:ind w:firstLine="540"/>
        <w:jc w:val="both"/>
        <w:rPr>
          <w:sz w:val="24"/>
          <w:szCs w:val="24"/>
        </w:rPr>
      </w:pPr>
      <w:r w:rsidRPr="000C5F90">
        <w:rPr>
          <w:sz w:val="24"/>
          <w:szCs w:val="24"/>
        </w:rPr>
        <w:t xml:space="preserve">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нормативными правовыми актами Российской Федерации, в </w:t>
      </w:r>
      <w:hyperlink r:id="rId55" w:history="1">
        <w:r w:rsidRPr="000C5F90">
          <w:rPr>
            <w:sz w:val="24"/>
            <w:szCs w:val="24"/>
          </w:rPr>
          <w:t>порядке</w:t>
        </w:r>
      </w:hyperlink>
      <w:r w:rsidRPr="000C5F90">
        <w:rPr>
          <w:sz w:val="24"/>
          <w:szCs w:val="24"/>
        </w:rPr>
        <w:t>, установленном Правительством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21. Возмещение вреда лицам, участвующим в борьбе с терроризмом, и меры их социальной защиты</w:t>
      </w:r>
    </w:p>
    <w:p w:rsidR="00CD645C" w:rsidRPr="000C5F90" w:rsidRDefault="00CD645C">
      <w:pPr>
        <w:autoSpaceDE w:val="0"/>
        <w:autoSpaceDN w:val="0"/>
        <w:adjustRightInd w:val="0"/>
        <w:ind w:firstLine="540"/>
        <w:jc w:val="both"/>
        <w:rPr>
          <w:sz w:val="24"/>
          <w:szCs w:val="24"/>
        </w:rPr>
      </w:pPr>
      <w:r w:rsidRPr="000C5F90">
        <w:rPr>
          <w:sz w:val="24"/>
          <w:szCs w:val="24"/>
        </w:rPr>
        <w:t xml:space="preserve">1. Возмещение вреда, причиненного жизни, здоровью и имуществу лиц, указанных в </w:t>
      </w:r>
      <w:hyperlink r:id="rId56" w:history="1">
        <w:r w:rsidRPr="000C5F90">
          <w:rPr>
            <w:sz w:val="24"/>
            <w:szCs w:val="24"/>
          </w:rPr>
          <w:t>статье 20</w:t>
        </w:r>
      </w:hyperlink>
      <w:r w:rsidRPr="000C5F90">
        <w:rPr>
          <w:sz w:val="24"/>
          <w:szCs w:val="24"/>
        </w:rPr>
        <w:t xml:space="preserve"> настоящего Федерального закона, в связи с их участием в борьбе с терроризмом, осуществляется в соответствии с законодательством Российской Федерации в </w:t>
      </w:r>
      <w:hyperlink r:id="rId57" w:history="1">
        <w:r w:rsidRPr="000C5F90">
          <w:rPr>
            <w:sz w:val="24"/>
            <w:szCs w:val="24"/>
          </w:rPr>
          <w:t>порядке</w:t>
        </w:r>
      </w:hyperlink>
      <w:r w:rsidRPr="000C5F90">
        <w:rPr>
          <w:sz w:val="24"/>
          <w:szCs w:val="24"/>
        </w:rPr>
        <w:t>, установленном Правительством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lastRenderedPageBreak/>
        <w:t xml:space="preserve">2. </w:t>
      </w:r>
      <w:proofErr w:type="gramStart"/>
      <w:r w:rsidRPr="000C5F90">
        <w:rPr>
          <w:sz w:val="24"/>
          <w:szCs w:val="24"/>
        </w:rPr>
        <w:t>В случае гибели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на получение жилья, компенсаций по оплате жилья и жилищно-коммунальных услуг, если имелось право на получение таких компенсаций.</w:t>
      </w:r>
      <w:proofErr w:type="gramEnd"/>
      <w:r w:rsidRPr="000C5F90">
        <w:rPr>
          <w:sz w:val="24"/>
          <w:szCs w:val="24"/>
        </w:rPr>
        <w:t xml:space="preserve"> Нетрудоспособным членам семьи погибшего и лицам, находившимся на его иждивении, назначается пенсия по случаю потери кормильца.</w:t>
      </w:r>
    </w:p>
    <w:p w:rsidR="00CD645C" w:rsidRPr="000C5F90" w:rsidRDefault="00CD645C">
      <w:pPr>
        <w:autoSpaceDE w:val="0"/>
        <w:autoSpaceDN w:val="0"/>
        <w:adjustRightInd w:val="0"/>
        <w:ind w:firstLine="540"/>
        <w:jc w:val="both"/>
        <w:rPr>
          <w:sz w:val="24"/>
          <w:szCs w:val="24"/>
        </w:rPr>
      </w:pPr>
      <w:r w:rsidRPr="000C5F90">
        <w:rPr>
          <w:sz w:val="24"/>
          <w:szCs w:val="24"/>
        </w:rPr>
        <w:t>3. В случае</w:t>
      </w:r>
      <w:proofErr w:type="gramStart"/>
      <w:r w:rsidRPr="000C5F90">
        <w:rPr>
          <w:sz w:val="24"/>
          <w:szCs w:val="24"/>
        </w:rPr>
        <w:t>,</w:t>
      </w:r>
      <w:proofErr w:type="gramEnd"/>
      <w:r w:rsidRPr="000C5F90">
        <w:rPr>
          <w:sz w:val="24"/>
          <w:szCs w:val="24"/>
        </w:rPr>
        <w:t xml:space="preserve">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счет средств федерального бюджета выплачивается единовременное пособие в размере трехсот тысяч рублей и назначается пенсия в соответствии с </w:t>
      </w:r>
      <w:hyperlink r:id="rId58" w:history="1">
        <w:r w:rsidRPr="000C5F90">
          <w:rPr>
            <w:sz w:val="24"/>
            <w:szCs w:val="24"/>
          </w:rPr>
          <w:t>законодательством</w:t>
        </w:r>
      </w:hyperlink>
      <w:r w:rsidRPr="000C5F90">
        <w:rPr>
          <w:sz w:val="24"/>
          <w:szCs w:val="24"/>
        </w:rPr>
        <w:t xml:space="preserve">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4. В случае</w:t>
      </w:r>
      <w:proofErr w:type="gramStart"/>
      <w:r w:rsidRPr="000C5F90">
        <w:rPr>
          <w:sz w:val="24"/>
          <w:szCs w:val="24"/>
        </w:rPr>
        <w:t>,</w:t>
      </w:r>
      <w:proofErr w:type="gramEnd"/>
      <w:r w:rsidRPr="000C5F90">
        <w:rPr>
          <w:sz w:val="24"/>
          <w:szCs w:val="24"/>
        </w:rPr>
        <w:t xml:space="preserve"> если лицо, принимавшее участие в осуществлении мероприятия по борьбе с 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p w:rsidR="00CD645C" w:rsidRPr="000C5F90" w:rsidRDefault="00CD645C">
      <w:pPr>
        <w:autoSpaceDE w:val="0"/>
        <w:autoSpaceDN w:val="0"/>
        <w:adjustRightInd w:val="0"/>
        <w:ind w:firstLine="540"/>
        <w:jc w:val="both"/>
        <w:rPr>
          <w:sz w:val="24"/>
          <w:szCs w:val="24"/>
        </w:rPr>
      </w:pPr>
      <w:r w:rsidRPr="000C5F90">
        <w:rPr>
          <w:sz w:val="24"/>
          <w:szCs w:val="24"/>
        </w:rPr>
        <w:t>5. В случае</w:t>
      </w:r>
      <w:proofErr w:type="gramStart"/>
      <w:r w:rsidRPr="000C5F90">
        <w:rPr>
          <w:sz w:val="24"/>
          <w:szCs w:val="24"/>
        </w:rPr>
        <w:t>,</w:t>
      </w:r>
      <w:proofErr w:type="gramEnd"/>
      <w:r w:rsidRPr="000C5F90">
        <w:rPr>
          <w:sz w:val="24"/>
          <w:szCs w:val="24"/>
        </w:rPr>
        <w:t xml:space="preserve">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w:t>
      </w:r>
      <w:hyperlink r:id="rId59" w:history="1">
        <w:r w:rsidRPr="000C5F90">
          <w:rPr>
            <w:sz w:val="24"/>
            <w:szCs w:val="24"/>
          </w:rPr>
          <w:t>порядке</w:t>
        </w:r>
      </w:hyperlink>
      <w:r w:rsidRPr="000C5F90">
        <w:rPr>
          <w:sz w:val="24"/>
          <w:szCs w:val="24"/>
        </w:rPr>
        <w:t>, установленном Правительством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6. При одновременном возникновении в соответствии с законодательством Российской Федерации нескольких оснований для указанных единовременных выплат выплата осуществляется по одному основанию по выбору получателя.</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22. Правомерное причинение вреда</w:t>
      </w:r>
    </w:p>
    <w:p w:rsidR="00CD645C" w:rsidRPr="000C5F90" w:rsidRDefault="00CD645C">
      <w:pPr>
        <w:autoSpaceDE w:val="0"/>
        <w:autoSpaceDN w:val="0"/>
        <w:adjustRightInd w:val="0"/>
        <w:ind w:firstLine="540"/>
        <w:jc w:val="both"/>
        <w:rPr>
          <w:sz w:val="24"/>
          <w:szCs w:val="24"/>
        </w:rPr>
      </w:pPr>
      <w:r w:rsidRPr="000C5F90">
        <w:rPr>
          <w:sz w:val="24"/>
          <w:szCs w:val="24"/>
        </w:rP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государства при пресечении террористического акта либо осуществлении иных мероприятий по борьбе с терроризмом действиями, предписываемыми или разрешенными законодательством Российской Федерации, являются правомерными.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23. Льготное исчисление выслуги лет, гарантии и компенсации лицам, участвующим в борьбе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 xml:space="preserve">1. </w:t>
      </w:r>
      <w:proofErr w:type="gramStart"/>
      <w:r w:rsidRPr="000C5F90">
        <w:rPr>
          <w:sz w:val="24"/>
          <w:szCs w:val="24"/>
        </w:rPr>
        <w:t>Военнослужащим и сотрудникам федеральных органов исполнительной власти и иных государственных органов, проходящим (проходившим) службу в подразделениях, непосредственно осуществляющих (осуществлявших)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контртеррористических операциях - из расчета один день службы за три дня.</w:t>
      </w:r>
      <w:proofErr w:type="gramEnd"/>
    </w:p>
    <w:p w:rsidR="00CD645C" w:rsidRPr="000C5F90" w:rsidRDefault="00CD645C">
      <w:pPr>
        <w:autoSpaceDE w:val="0"/>
        <w:autoSpaceDN w:val="0"/>
        <w:adjustRightInd w:val="0"/>
        <w:jc w:val="both"/>
        <w:rPr>
          <w:sz w:val="24"/>
          <w:szCs w:val="24"/>
        </w:rPr>
      </w:pPr>
      <w:r w:rsidRPr="000C5F90">
        <w:rPr>
          <w:sz w:val="24"/>
          <w:szCs w:val="24"/>
        </w:rPr>
        <w:t xml:space="preserve">(в ред. Федерального </w:t>
      </w:r>
      <w:hyperlink r:id="rId60" w:history="1">
        <w:r w:rsidRPr="000C5F90">
          <w:rPr>
            <w:sz w:val="24"/>
            <w:szCs w:val="24"/>
          </w:rPr>
          <w:t>закона</w:t>
        </w:r>
      </w:hyperlink>
      <w:r w:rsidRPr="000C5F90">
        <w:rPr>
          <w:sz w:val="24"/>
          <w:szCs w:val="24"/>
        </w:rPr>
        <w:t xml:space="preserve"> от 30.12.2008 N 321-ФЗ)</w:t>
      </w:r>
    </w:p>
    <w:p w:rsidR="00CD645C" w:rsidRPr="000C5F90" w:rsidRDefault="00CD645C" w:rsidP="006839F4">
      <w:pPr>
        <w:autoSpaceDE w:val="0"/>
        <w:autoSpaceDN w:val="0"/>
        <w:adjustRightInd w:val="0"/>
        <w:ind w:firstLine="540"/>
        <w:jc w:val="both"/>
        <w:rPr>
          <w:sz w:val="24"/>
          <w:szCs w:val="24"/>
        </w:rPr>
      </w:pPr>
      <w:r w:rsidRPr="000C5F90">
        <w:rPr>
          <w:sz w:val="24"/>
          <w:szCs w:val="24"/>
        </w:rPr>
        <w:t>2. Периоды непосредственного участия военнослужащих и сотрудников федеральных органов исполнительной власти и иных государственных органов в контртеррористических операциях для льготного исчисления выслуги лет (трудового стажа) для назначения пенсий устанавливаются в порядке, определяемом Правительством Российской Федерации.</w:t>
      </w:r>
    </w:p>
    <w:p w:rsidR="00CD645C" w:rsidRPr="000C5F90" w:rsidRDefault="00CD645C" w:rsidP="006839F4">
      <w:pPr>
        <w:autoSpaceDE w:val="0"/>
        <w:autoSpaceDN w:val="0"/>
        <w:adjustRightInd w:val="0"/>
        <w:jc w:val="both"/>
        <w:rPr>
          <w:sz w:val="24"/>
          <w:szCs w:val="24"/>
        </w:rPr>
      </w:pPr>
      <w:r w:rsidRPr="000C5F90">
        <w:rPr>
          <w:sz w:val="24"/>
          <w:szCs w:val="24"/>
        </w:rPr>
        <w:t>(</w:t>
      </w:r>
      <w:proofErr w:type="gramStart"/>
      <w:r w:rsidRPr="000C5F90">
        <w:rPr>
          <w:sz w:val="24"/>
          <w:szCs w:val="24"/>
        </w:rPr>
        <w:t>в</w:t>
      </w:r>
      <w:proofErr w:type="gramEnd"/>
      <w:r w:rsidRPr="000C5F90">
        <w:rPr>
          <w:sz w:val="24"/>
          <w:szCs w:val="24"/>
        </w:rPr>
        <w:t xml:space="preserve"> ред. Федерального </w:t>
      </w:r>
      <w:hyperlink r:id="rId61" w:history="1">
        <w:r w:rsidRPr="000C5F90">
          <w:rPr>
            <w:sz w:val="24"/>
            <w:szCs w:val="24"/>
          </w:rPr>
          <w:t>закона</w:t>
        </w:r>
      </w:hyperlink>
      <w:r w:rsidRPr="000C5F90">
        <w:rPr>
          <w:sz w:val="24"/>
          <w:szCs w:val="24"/>
        </w:rPr>
        <w:t xml:space="preserve"> от 30.12.2008 N 321-ФЗ)</w:t>
      </w:r>
    </w:p>
    <w:p w:rsidR="00CD645C" w:rsidRPr="000C5F90" w:rsidRDefault="00CD645C" w:rsidP="006839F4">
      <w:pPr>
        <w:autoSpaceDE w:val="0"/>
        <w:autoSpaceDN w:val="0"/>
        <w:adjustRightInd w:val="0"/>
        <w:ind w:firstLine="540"/>
        <w:jc w:val="both"/>
        <w:rPr>
          <w:sz w:val="24"/>
          <w:szCs w:val="24"/>
        </w:rPr>
      </w:pPr>
      <w:r w:rsidRPr="000C5F90">
        <w:rPr>
          <w:sz w:val="24"/>
          <w:szCs w:val="24"/>
        </w:rPr>
        <w:t xml:space="preserve">3. Военнослужащим и сотрудникам федеральных органов исполнительной власти и иных государственных органов, непосредственно участвующим в борьбе с терроризмом, Президентом Российской Федерации и Правительством Российской Федерации устанавливаются оклады по воинским должностям (должностные оклады) с учетом повышения, а также могут устанавливаться дополнительные </w:t>
      </w:r>
      <w:hyperlink r:id="rId62" w:history="1">
        <w:r w:rsidRPr="000C5F90">
          <w:rPr>
            <w:sz w:val="24"/>
            <w:szCs w:val="24"/>
          </w:rPr>
          <w:t>гарантии</w:t>
        </w:r>
      </w:hyperlink>
      <w:r w:rsidRPr="000C5F90">
        <w:rPr>
          <w:sz w:val="24"/>
          <w:szCs w:val="24"/>
        </w:rPr>
        <w:t xml:space="preserve"> и компенсации.</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в</w:t>
      </w:r>
      <w:proofErr w:type="gramEnd"/>
      <w:r w:rsidRPr="000C5F90">
        <w:rPr>
          <w:sz w:val="24"/>
          <w:szCs w:val="24"/>
        </w:rPr>
        <w:t xml:space="preserve"> ред. Федерального </w:t>
      </w:r>
      <w:hyperlink r:id="rId63" w:history="1">
        <w:r w:rsidRPr="000C5F90">
          <w:rPr>
            <w:sz w:val="24"/>
            <w:szCs w:val="24"/>
          </w:rPr>
          <w:t>закона</w:t>
        </w:r>
      </w:hyperlink>
      <w:r w:rsidRPr="000C5F90">
        <w:rPr>
          <w:sz w:val="24"/>
          <w:szCs w:val="24"/>
        </w:rPr>
        <w:t xml:space="preserve"> от 30.12.2008 N 321-ФЗ)</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24. Ответственность организаций за причастность к терроризму</w:t>
      </w:r>
    </w:p>
    <w:p w:rsidR="00CD645C" w:rsidRPr="000C5F90" w:rsidRDefault="00CD645C">
      <w:pPr>
        <w:autoSpaceDE w:val="0"/>
        <w:autoSpaceDN w:val="0"/>
        <w:adjustRightInd w:val="0"/>
        <w:ind w:firstLine="540"/>
        <w:jc w:val="both"/>
        <w:rPr>
          <w:sz w:val="24"/>
          <w:szCs w:val="24"/>
        </w:rPr>
      </w:pPr>
      <w:r w:rsidRPr="000C5F90">
        <w:rPr>
          <w:sz w:val="24"/>
          <w:szCs w:val="24"/>
        </w:rPr>
        <w:t xml:space="preserve">1. 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w:t>
      </w:r>
      <w:hyperlink r:id="rId64" w:history="1">
        <w:r w:rsidRPr="000C5F90">
          <w:rPr>
            <w:sz w:val="24"/>
            <w:szCs w:val="24"/>
          </w:rPr>
          <w:t>статьями 205</w:t>
        </w:r>
      </w:hyperlink>
      <w:r w:rsidRPr="000C5F90">
        <w:rPr>
          <w:sz w:val="24"/>
          <w:szCs w:val="24"/>
        </w:rPr>
        <w:t xml:space="preserve"> - </w:t>
      </w:r>
      <w:hyperlink r:id="rId65" w:history="1">
        <w:r w:rsidRPr="000C5F90">
          <w:rPr>
            <w:sz w:val="24"/>
            <w:szCs w:val="24"/>
          </w:rPr>
          <w:t>206,</w:t>
        </w:r>
      </w:hyperlink>
      <w:r w:rsidRPr="000C5F90">
        <w:rPr>
          <w:sz w:val="24"/>
          <w:szCs w:val="24"/>
        </w:rPr>
        <w:t xml:space="preserve"> </w:t>
      </w:r>
      <w:hyperlink r:id="rId66" w:history="1">
        <w:r w:rsidRPr="000C5F90">
          <w:rPr>
            <w:sz w:val="24"/>
            <w:szCs w:val="24"/>
          </w:rPr>
          <w:t>208,</w:t>
        </w:r>
      </w:hyperlink>
      <w:r w:rsidRPr="000C5F90">
        <w:rPr>
          <w:sz w:val="24"/>
          <w:szCs w:val="24"/>
        </w:rPr>
        <w:t xml:space="preserve"> </w:t>
      </w:r>
      <w:hyperlink r:id="rId67" w:history="1">
        <w:r w:rsidRPr="000C5F90">
          <w:rPr>
            <w:sz w:val="24"/>
            <w:szCs w:val="24"/>
          </w:rPr>
          <w:t>211,</w:t>
        </w:r>
      </w:hyperlink>
      <w:r w:rsidRPr="000C5F90">
        <w:rPr>
          <w:sz w:val="24"/>
          <w:szCs w:val="24"/>
        </w:rPr>
        <w:t xml:space="preserve"> </w:t>
      </w:r>
      <w:hyperlink r:id="rId68" w:history="1">
        <w:r w:rsidRPr="000C5F90">
          <w:rPr>
            <w:sz w:val="24"/>
            <w:szCs w:val="24"/>
          </w:rPr>
          <w:t>220</w:t>
        </w:r>
      </w:hyperlink>
      <w:r w:rsidRPr="000C5F90">
        <w:rPr>
          <w:sz w:val="24"/>
          <w:szCs w:val="24"/>
        </w:rPr>
        <w:t xml:space="preserve">, </w:t>
      </w:r>
      <w:hyperlink r:id="rId69" w:history="1">
        <w:r w:rsidRPr="000C5F90">
          <w:rPr>
            <w:sz w:val="24"/>
            <w:szCs w:val="24"/>
          </w:rPr>
          <w:t>221</w:t>
        </w:r>
      </w:hyperlink>
      <w:r w:rsidRPr="000C5F90">
        <w:rPr>
          <w:sz w:val="24"/>
          <w:szCs w:val="24"/>
        </w:rPr>
        <w:t xml:space="preserve">, </w:t>
      </w:r>
      <w:hyperlink r:id="rId70" w:history="1">
        <w:r w:rsidRPr="000C5F90">
          <w:rPr>
            <w:sz w:val="24"/>
            <w:szCs w:val="24"/>
          </w:rPr>
          <w:t>277</w:t>
        </w:r>
      </w:hyperlink>
      <w:r w:rsidRPr="000C5F90">
        <w:rPr>
          <w:sz w:val="24"/>
          <w:szCs w:val="24"/>
        </w:rPr>
        <w:t xml:space="preserve"> - </w:t>
      </w:r>
      <w:hyperlink r:id="rId71" w:history="1">
        <w:r w:rsidRPr="000C5F90">
          <w:rPr>
            <w:sz w:val="24"/>
            <w:szCs w:val="24"/>
          </w:rPr>
          <w:t>280,</w:t>
        </w:r>
      </w:hyperlink>
      <w:r w:rsidRPr="000C5F90">
        <w:rPr>
          <w:sz w:val="24"/>
          <w:szCs w:val="24"/>
        </w:rPr>
        <w:t xml:space="preserve"> </w:t>
      </w:r>
      <w:hyperlink r:id="rId72" w:history="1">
        <w:r w:rsidRPr="000C5F90">
          <w:rPr>
            <w:sz w:val="24"/>
            <w:szCs w:val="24"/>
          </w:rPr>
          <w:t>282.1,</w:t>
        </w:r>
      </w:hyperlink>
      <w:r w:rsidRPr="000C5F90">
        <w:rPr>
          <w:sz w:val="24"/>
          <w:szCs w:val="24"/>
        </w:rPr>
        <w:t xml:space="preserve"> </w:t>
      </w:r>
      <w:hyperlink r:id="rId73" w:history="1">
        <w:r w:rsidRPr="000C5F90">
          <w:rPr>
            <w:sz w:val="24"/>
            <w:szCs w:val="24"/>
          </w:rPr>
          <w:t>282.2</w:t>
        </w:r>
      </w:hyperlink>
      <w:r w:rsidRPr="000C5F90">
        <w:rPr>
          <w:sz w:val="24"/>
          <w:szCs w:val="24"/>
        </w:rPr>
        <w:t xml:space="preserve"> и </w:t>
      </w:r>
      <w:hyperlink r:id="rId74" w:history="1">
        <w:r w:rsidRPr="000C5F90">
          <w:rPr>
            <w:sz w:val="24"/>
            <w:szCs w:val="24"/>
          </w:rPr>
          <w:t>360</w:t>
        </w:r>
      </w:hyperlink>
      <w:r w:rsidRPr="000C5F90">
        <w:rPr>
          <w:sz w:val="24"/>
          <w:szCs w:val="24"/>
        </w:rPr>
        <w:t xml:space="preserve"> Уголовного кодекса Российской Федерации.</w:t>
      </w:r>
    </w:p>
    <w:p w:rsidR="00CD645C" w:rsidRPr="000C5F90" w:rsidRDefault="00CD645C">
      <w:pPr>
        <w:autoSpaceDE w:val="0"/>
        <w:autoSpaceDN w:val="0"/>
        <w:adjustRightInd w:val="0"/>
        <w:jc w:val="both"/>
        <w:rPr>
          <w:sz w:val="24"/>
          <w:szCs w:val="24"/>
        </w:rPr>
      </w:pPr>
      <w:r w:rsidRPr="000C5F90">
        <w:rPr>
          <w:sz w:val="24"/>
          <w:szCs w:val="24"/>
        </w:rPr>
        <w:t>(</w:t>
      </w:r>
      <w:proofErr w:type="gramStart"/>
      <w:r w:rsidRPr="000C5F90">
        <w:rPr>
          <w:sz w:val="24"/>
          <w:szCs w:val="24"/>
        </w:rPr>
        <w:t>в</w:t>
      </w:r>
      <w:proofErr w:type="gramEnd"/>
      <w:r w:rsidRPr="000C5F90">
        <w:rPr>
          <w:sz w:val="24"/>
          <w:szCs w:val="24"/>
        </w:rPr>
        <w:t xml:space="preserve"> ред. Федерального </w:t>
      </w:r>
      <w:hyperlink r:id="rId75" w:history="1">
        <w:r w:rsidRPr="000C5F90">
          <w:rPr>
            <w:sz w:val="24"/>
            <w:szCs w:val="24"/>
          </w:rPr>
          <w:t>закона</w:t>
        </w:r>
      </w:hyperlink>
      <w:r w:rsidRPr="000C5F90">
        <w:rPr>
          <w:sz w:val="24"/>
          <w:szCs w:val="24"/>
        </w:rPr>
        <w:t xml:space="preserve"> от 27.07.2010 N 197-ФЗ)</w:t>
      </w:r>
    </w:p>
    <w:p w:rsidR="00CD645C" w:rsidRPr="000C5F90" w:rsidRDefault="00CD645C">
      <w:pPr>
        <w:autoSpaceDE w:val="0"/>
        <w:autoSpaceDN w:val="0"/>
        <w:adjustRightInd w:val="0"/>
        <w:ind w:firstLine="540"/>
        <w:jc w:val="both"/>
        <w:rPr>
          <w:sz w:val="24"/>
          <w:szCs w:val="24"/>
        </w:rPr>
      </w:pPr>
      <w:r w:rsidRPr="000C5F90">
        <w:rPr>
          <w:sz w:val="24"/>
          <w:szCs w:val="24"/>
        </w:rPr>
        <w:t xml:space="preserve">2. </w:t>
      </w:r>
      <w:proofErr w:type="gramStart"/>
      <w:r w:rsidRPr="000C5F90">
        <w:rPr>
          <w:sz w:val="24"/>
          <w:szCs w:val="24"/>
        </w:rPr>
        <w:t xml:space="preserve">Организация признается террористической и подлежит ликвидации (ее деятельность - запрещению) по решению суда на основании заявления 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w:t>
      </w:r>
      <w:hyperlink r:id="rId76" w:history="1">
        <w:r w:rsidRPr="000C5F90">
          <w:rPr>
            <w:sz w:val="24"/>
            <w:szCs w:val="24"/>
          </w:rPr>
          <w:t>статьями 205</w:t>
        </w:r>
      </w:hyperlink>
      <w:r w:rsidRPr="000C5F90">
        <w:rPr>
          <w:sz w:val="24"/>
          <w:szCs w:val="24"/>
        </w:rPr>
        <w:t xml:space="preserve"> - </w:t>
      </w:r>
      <w:hyperlink r:id="rId77" w:history="1">
        <w:r w:rsidRPr="000C5F90">
          <w:rPr>
            <w:sz w:val="24"/>
            <w:szCs w:val="24"/>
          </w:rPr>
          <w:t>206,</w:t>
        </w:r>
      </w:hyperlink>
      <w:r w:rsidRPr="000C5F90">
        <w:rPr>
          <w:sz w:val="24"/>
          <w:szCs w:val="24"/>
        </w:rPr>
        <w:t xml:space="preserve"> </w:t>
      </w:r>
      <w:hyperlink r:id="rId78" w:history="1">
        <w:r w:rsidRPr="000C5F90">
          <w:rPr>
            <w:sz w:val="24"/>
            <w:szCs w:val="24"/>
          </w:rPr>
          <w:t>208,</w:t>
        </w:r>
      </w:hyperlink>
      <w:r w:rsidRPr="000C5F90">
        <w:rPr>
          <w:sz w:val="24"/>
          <w:szCs w:val="24"/>
        </w:rPr>
        <w:t xml:space="preserve"> </w:t>
      </w:r>
      <w:hyperlink r:id="rId79" w:history="1">
        <w:r w:rsidRPr="000C5F90">
          <w:rPr>
            <w:sz w:val="24"/>
            <w:szCs w:val="24"/>
          </w:rPr>
          <w:t>211,</w:t>
        </w:r>
      </w:hyperlink>
      <w:r w:rsidRPr="000C5F90">
        <w:rPr>
          <w:sz w:val="24"/>
          <w:szCs w:val="24"/>
        </w:rPr>
        <w:t xml:space="preserve"> </w:t>
      </w:r>
      <w:hyperlink r:id="rId80" w:history="1">
        <w:r w:rsidRPr="000C5F90">
          <w:rPr>
            <w:sz w:val="24"/>
            <w:szCs w:val="24"/>
          </w:rPr>
          <w:t>220</w:t>
        </w:r>
      </w:hyperlink>
      <w:r w:rsidRPr="000C5F90">
        <w:rPr>
          <w:sz w:val="24"/>
          <w:szCs w:val="24"/>
        </w:rPr>
        <w:t xml:space="preserve">, </w:t>
      </w:r>
      <w:hyperlink r:id="rId81" w:history="1">
        <w:r w:rsidRPr="000C5F90">
          <w:rPr>
            <w:sz w:val="24"/>
            <w:szCs w:val="24"/>
          </w:rPr>
          <w:t>221</w:t>
        </w:r>
      </w:hyperlink>
      <w:r w:rsidRPr="000C5F90">
        <w:rPr>
          <w:sz w:val="24"/>
          <w:szCs w:val="24"/>
        </w:rPr>
        <w:t xml:space="preserve">, </w:t>
      </w:r>
      <w:hyperlink r:id="rId82" w:history="1">
        <w:r w:rsidRPr="000C5F90">
          <w:rPr>
            <w:sz w:val="24"/>
            <w:szCs w:val="24"/>
          </w:rPr>
          <w:t>277</w:t>
        </w:r>
      </w:hyperlink>
      <w:r w:rsidRPr="000C5F90">
        <w:rPr>
          <w:sz w:val="24"/>
          <w:szCs w:val="24"/>
        </w:rPr>
        <w:t xml:space="preserve"> - </w:t>
      </w:r>
      <w:hyperlink r:id="rId83" w:history="1">
        <w:r w:rsidRPr="000C5F90">
          <w:rPr>
            <w:sz w:val="24"/>
            <w:szCs w:val="24"/>
          </w:rPr>
          <w:t>280,</w:t>
        </w:r>
      </w:hyperlink>
      <w:r w:rsidRPr="000C5F90">
        <w:rPr>
          <w:sz w:val="24"/>
          <w:szCs w:val="24"/>
        </w:rPr>
        <w:t xml:space="preserve"> </w:t>
      </w:r>
      <w:hyperlink r:id="rId84" w:history="1">
        <w:r w:rsidRPr="000C5F90">
          <w:rPr>
            <w:sz w:val="24"/>
            <w:szCs w:val="24"/>
          </w:rPr>
          <w:t>282.1,</w:t>
        </w:r>
      </w:hyperlink>
      <w:r w:rsidRPr="000C5F90">
        <w:rPr>
          <w:sz w:val="24"/>
          <w:szCs w:val="24"/>
        </w:rPr>
        <w:t xml:space="preserve"> </w:t>
      </w:r>
      <w:hyperlink r:id="rId85" w:history="1">
        <w:r w:rsidRPr="000C5F90">
          <w:rPr>
            <w:sz w:val="24"/>
            <w:szCs w:val="24"/>
          </w:rPr>
          <w:t>282.2</w:t>
        </w:r>
      </w:hyperlink>
      <w:r w:rsidRPr="000C5F90">
        <w:rPr>
          <w:sz w:val="24"/>
          <w:szCs w:val="24"/>
        </w:rPr>
        <w:t xml:space="preserve"> и </w:t>
      </w:r>
      <w:hyperlink r:id="rId86" w:history="1">
        <w:r w:rsidRPr="000C5F90">
          <w:rPr>
            <w:sz w:val="24"/>
            <w:szCs w:val="24"/>
          </w:rPr>
          <w:t>360</w:t>
        </w:r>
      </w:hyperlink>
      <w:r w:rsidRPr="000C5F90">
        <w:rPr>
          <w:sz w:val="24"/>
          <w:szCs w:val="24"/>
        </w:rPr>
        <w:t xml:space="preserve"> Уголовного кодекса Российской Федерации, а также в случае</w:t>
      </w:r>
      <w:proofErr w:type="gramEnd"/>
      <w:r w:rsidRPr="000C5F90">
        <w:rPr>
          <w:sz w:val="24"/>
          <w:szCs w:val="24"/>
        </w:rPr>
        <w:t>, если указанные действия осуществляет лицо, которое контролирует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w:t>
      </w:r>
    </w:p>
    <w:p w:rsidR="00CD645C" w:rsidRPr="000C5F90" w:rsidRDefault="00CD645C">
      <w:pPr>
        <w:autoSpaceDE w:val="0"/>
        <w:autoSpaceDN w:val="0"/>
        <w:adjustRightInd w:val="0"/>
        <w:jc w:val="both"/>
        <w:rPr>
          <w:sz w:val="24"/>
          <w:szCs w:val="24"/>
        </w:rPr>
      </w:pPr>
      <w:r w:rsidRPr="000C5F90">
        <w:rPr>
          <w:sz w:val="24"/>
          <w:szCs w:val="24"/>
        </w:rPr>
        <w:lastRenderedPageBreak/>
        <w:t>(</w:t>
      </w:r>
      <w:proofErr w:type="gramStart"/>
      <w:r w:rsidRPr="000C5F90">
        <w:rPr>
          <w:sz w:val="24"/>
          <w:szCs w:val="24"/>
        </w:rPr>
        <w:t>в</w:t>
      </w:r>
      <w:proofErr w:type="gramEnd"/>
      <w:r w:rsidRPr="000C5F90">
        <w:rPr>
          <w:sz w:val="24"/>
          <w:szCs w:val="24"/>
        </w:rPr>
        <w:t xml:space="preserve"> ред. Федерального </w:t>
      </w:r>
      <w:hyperlink r:id="rId87" w:history="1">
        <w:r w:rsidRPr="000C5F90">
          <w:rPr>
            <w:sz w:val="24"/>
            <w:szCs w:val="24"/>
          </w:rPr>
          <w:t>закона</w:t>
        </w:r>
      </w:hyperlink>
      <w:r w:rsidRPr="000C5F90">
        <w:rPr>
          <w:sz w:val="24"/>
          <w:szCs w:val="24"/>
        </w:rPr>
        <w:t xml:space="preserve"> от 27.07.2010 N 197-ФЗ)</w:t>
      </w:r>
    </w:p>
    <w:p w:rsidR="00CD645C" w:rsidRPr="000C5F90" w:rsidRDefault="00CD645C">
      <w:pPr>
        <w:autoSpaceDE w:val="0"/>
        <w:autoSpaceDN w:val="0"/>
        <w:adjustRightInd w:val="0"/>
        <w:ind w:firstLine="540"/>
        <w:jc w:val="both"/>
        <w:rPr>
          <w:sz w:val="24"/>
          <w:szCs w:val="24"/>
        </w:rPr>
      </w:pPr>
      <w:r w:rsidRPr="000C5F90">
        <w:rPr>
          <w:sz w:val="24"/>
          <w:szCs w:val="24"/>
        </w:rPr>
        <w:t>3. Оставшееся после удовлетворения требований кредиторов имущество организации, ликвидируемой по основаниям,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одновременно с решением о ликвидации организации.</w:t>
      </w:r>
    </w:p>
    <w:p w:rsidR="00CD645C" w:rsidRPr="000C5F90" w:rsidRDefault="00CD645C">
      <w:pPr>
        <w:autoSpaceDE w:val="0"/>
        <w:autoSpaceDN w:val="0"/>
        <w:adjustRightInd w:val="0"/>
        <w:ind w:firstLine="540"/>
        <w:jc w:val="both"/>
        <w:rPr>
          <w:sz w:val="24"/>
          <w:szCs w:val="24"/>
        </w:rPr>
      </w:pPr>
      <w:r w:rsidRPr="000C5F90">
        <w:rPr>
          <w:sz w:val="24"/>
          <w:szCs w:val="24"/>
        </w:rP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5. Федеральный орган исполнительной власти в области обеспечения безопасности ведет единый федеральный список организаций, в том числе иностранных и международных организаций, признанных судами Российской Федерации террористическими. Указанный список подлежит опубликованию в </w:t>
      </w:r>
      <w:hyperlink r:id="rId88" w:history="1">
        <w:r w:rsidRPr="000C5F90">
          <w:rPr>
            <w:sz w:val="24"/>
            <w:szCs w:val="24"/>
          </w:rPr>
          <w:t>официальных периодических изданиях,</w:t>
        </w:r>
      </w:hyperlink>
      <w:r w:rsidRPr="000C5F90">
        <w:rPr>
          <w:sz w:val="24"/>
          <w:szCs w:val="24"/>
        </w:rPr>
        <w:t xml:space="preserve"> определенных Правительством Российской Федерации.</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25. Вознаграждение за содействие борьбе с терроризмом</w:t>
      </w:r>
    </w:p>
    <w:p w:rsidR="00CD645C" w:rsidRPr="000C5F90" w:rsidRDefault="00CD645C">
      <w:pPr>
        <w:autoSpaceDE w:val="0"/>
        <w:autoSpaceDN w:val="0"/>
        <w:adjustRightInd w:val="0"/>
        <w:ind w:firstLine="540"/>
        <w:jc w:val="both"/>
        <w:rPr>
          <w:sz w:val="24"/>
          <w:szCs w:val="24"/>
        </w:rPr>
      </w:pPr>
      <w:r w:rsidRPr="000C5F90">
        <w:rPr>
          <w:sz w:val="24"/>
          <w:szCs w:val="24"/>
        </w:rPr>
        <w:t>1. Лицам, оказывающим содействие в выявлении, предупреждении, пресечении, раскрытии и расследовании террористического акта, выявлении и задержании лиц, подготавливающих, совершающих или совершивших такой акт, из средств федерального бюджета может выплачиваться денежное вознаграждение.</w:t>
      </w:r>
    </w:p>
    <w:p w:rsidR="00CD645C" w:rsidRPr="000C5F90" w:rsidRDefault="00CD645C">
      <w:pPr>
        <w:autoSpaceDE w:val="0"/>
        <w:autoSpaceDN w:val="0"/>
        <w:adjustRightInd w:val="0"/>
        <w:ind w:firstLine="540"/>
        <w:jc w:val="both"/>
        <w:rPr>
          <w:sz w:val="24"/>
          <w:szCs w:val="24"/>
        </w:rPr>
      </w:pPr>
      <w:r w:rsidRPr="000C5F90">
        <w:rPr>
          <w:sz w:val="24"/>
          <w:szCs w:val="24"/>
        </w:rPr>
        <w:t xml:space="preserve">2. </w:t>
      </w:r>
      <w:hyperlink r:id="rId89" w:history="1">
        <w:r w:rsidRPr="000C5F90">
          <w:rPr>
            <w:sz w:val="24"/>
            <w:szCs w:val="24"/>
          </w:rPr>
          <w:t>Источники</w:t>
        </w:r>
      </w:hyperlink>
      <w:r w:rsidRPr="000C5F90">
        <w:rPr>
          <w:sz w:val="24"/>
          <w:szCs w:val="24"/>
        </w:rPr>
        <w:t xml:space="preserve"> финансирования выплат денежного вознаграждения устанавливаются Правительством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 xml:space="preserve">3. Размер, основания и </w:t>
      </w:r>
      <w:hyperlink r:id="rId90" w:history="1">
        <w:r w:rsidRPr="000C5F90">
          <w:rPr>
            <w:sz w:val="24"/>
            <w:szCs w:val="24"/>
          </w:rPr>
          <w:t>порядок</w:t>
        </w:r>
      </w:hyperlink>
      <w:r w:rsidRPr="000C5F90">
        <w:rPr>
          <w:sz w:val="24"/>
          <w:szCs w:val="24"/>
        </w:rPr>
        <w:t xml:space="preserve"> выплат денежного вознаграждения определяются федеральным органом исполнительной власти в области обеспечения безопасности.</w:t>
      </w:r>
    </w:p>
    <w:p w:rsidR="00CD645C" w:rsidRPr="000C5F90" w:rsidRDefault="00CD645C">
      <w:pPr>
        <w:autoSpaceDE w:val="0"/>
        <w:autoSpaceDN w:val="0"/>
        <w:adjustRightInd w:val="0"/>
        <w:ind w:firstLine="540"/>
        <w:jc w:val="both"/>
        <w:outlineLvl w:val="0"/>
        <w:rPr>
          <w:sz w:val="24"/>
          <w:szCs w:val="24"/>
        </w:rPr>
      </w:pPr>
      <w:r w:rsidRPr="000C5F90">
        <w:rPr>
          <w:sz w:val="24"/>
          <w:szCs w:val="24"/>
        </w:rPr>
        <w:t xml:space="preserve">Статья 26. О признании </w:t>
      </w:r>
      <w:proofErr w:type="gramStart"/>
      <w:r w:rsidRPr="000C5F90">
        <w:rPr>
          <w:sz w:val="24"/>
          <w:szCs w:val="24"/>
        </w:rPr>
        <w:t>утратившими</w:t>
      </w:r>
      <w:proofErr w:type="gramEnd"/>
      <w:r w:rsidRPr="000C5F90">
        <w:rPr>
          <w:sz w:val="24"/>
          <w:szCs w:val="24"/>
        </w:rPr>
        <w:t xml:space="preserve"> силу отдельных законодательных актов (положений законодательных актов) Российской Федерации</w:t>
      </w:r>
    </w:p>
    <w:p w:rsidR="00CD645C" w:rsidRPr="000C5F90" w:rsidRDefault="00CD645C">
      <w:pPr>
        <w:autoSpaceDE w:val="0"/>
        <w:autoSpaceDN w:val="0"/>
        <w:adjustRightInd w:val="0"/>
        <w:ind w:firstLine="540"/>
        <w:jc w:val="both"/>
        <w:rPr>
          <w:sz w:val="24"/>
          <w:szCs w:val="24"/>
        </w:rPr>
      </w:pPr>
      <w:r w:rsidRPr="000C5F90">
        <w:rPr>
          <w:sz w:val="24"/>
          <w:szCs w:val="24"/>
        </w:rPr>
        <w:t>1. Со дня вступления в силу настоящего Федерального закона признать утратившими силу:</w:t>
      </w:r>
    </w:p>
    <w:p w:rsidR="00CD645C" w:rsidRPr="000C5F90" w:rsidRDefault="00CD645C">
      <w:pPr>
        <w:autoSpaceDE w:val="0"/>
        <w:autoSpaceDN w:val="0"/>
        <w:adjustRightInd w:val="0"/>
        <w:ind w:firstLine="540"/>
        <w:jc w:val="both"/>
        <w:rPr>
          <w:sz w:val="24"/>
          <w:szCs w:val="24"/>
        </w:rPr>
      </w:pPr>
      <w:r w:rsidRPr="000C5F90">
        <w:rPr>
          <w:sz w:val="24"/>
          <w:szCs w:val="24"/>
        </w:rPr>
        <w:t xml:space="preserve">1) </w:t>
      </w:r>
      <w:hyperlink r:id="rId91" w:history="1">
        <w:r w:rsidRPr="000C5F90">
          <w:rPr>
            <w:sz w:val="24"/>
            <w:szCs w:val="24"/>
          </w:rPr>
          <w:t>статьи 1</w:t>
        </w:r>
      </w:hyperlink>
      <w:r w:rsidRPr="000C5F90">
        <w:rPr>
          <w:sz w:val="24"/>
          <w:szCs w:val="24"/>
        </w:rPr>
        <w:t xml:space="preserve"> - </w:t>
      </w:r>
      <w:hyperlink r:id="rId92" w:history="1">
        <w:r w:rsidRPr="000C5F90">
          <w:rPr>
            <w:sz w:val="24"/>
            <w:szCs w:val="24"/>
          </w:rPr>
          <w:t>16,</w:t>
        </w:r>
      </w:hyperlink>
      <w:r w:rsidRPr="000C5F90">
        <w:rPr>
          <w:sz w:val="24"/>
          <w:szCs w:val="24"/>
        </w:rPr>
        <w:t xml:space="preserve"> </w:t>
      </w:r>
      <w:hyperlink r:id="rId93" w:history="1">
        <w:r w:rsidRPr="000C5F90">
          <w:rPr>
            <w:sz w:val="24"/>
            <w:szCs w:val="24"/>
          </w:rPr>
          <w:t>18,</w:t>
        </w:r>
      </w:hyperlink>
      <w:r w:rsidRPr="000C5F90">
        <w:rPr>
          <w:sz w:val="24"/>
          <w:szCs w:val="24"/>
        </w:rPr>
        <w:t xml:space="preserve"> </w:t>
      </w:r>
      <w:hyperlink r:id="rId94" w:history="1">
        <w:r w:rsidRPr="000C5F90">
          <w:rPr>
            <w:sz w:val="24"/>
            <w:szCs w:val="24"/>
          </w:rPr>
          <w:t>19,</w:t>
        </w:r>
      </w:hyperlink>
      <w:r w:rsidRPr="000C5F90">
        <w:rPr>
          <w:sz w:val="24"/>
          <w:szCs w:val="24"/>
        </w:rPr>
        <w:t xml:space="preserve"> </w:t>
      </w:r>
      <w:hyperlink r:id="rId95" w:history="1">
        <w:r w:rsidRPr="000C5F90">
          <w:rPr>
            <w:sz w:val="24"/>
            <w:szCs w:val="24"/>
          </w:rPr>
          <w:t>21</w:t>
        </w:r>
      </w:hyperlink>
      <w:r w:rsidRPr="000C5F90">
        <w:rPr>
          <w:sz w:val="24"/>
          <w:szCs w:val="24"/>
        </w:rPr>
        <w:t xml:space="preserve"> и </w:t>
      </w:r>
      <w:hyperlink r:id="rId96" w:history="1">
        <w:r w:rsidRPr="000C5F90">
          <w:rPr>
            <w:sz w:val="24"/>
            <w:szCs w:val="24"/>
          </w:rPr>
          <w:t>23</w:t>
        </w:r>
      </w:hyperlink>
      <w:r w:rsidRPr="000C5F90">
        <w:rPr>
          <w:sz w:val="24"/>
          <w:szCs w:val="24"/>
        </w:rPr>
        <w:t xml:space="preserve"> - </w:t>
      </w:r>
      <w:hyperlink r:id="rId97" w:history="1">
        <w:r w:rsidRPr="000C5F90">
          <w:rPr>
            <w:sz w:val="24"/>
            <w:szCs w:val="24"/>
          </w:rPr>
          <w:t>27</w:t>
        </w:r>
      </w:hyperlink>
      <w:r w:rsidRPr="000C5F90">
        <w:rPr>
          <w:sz w:val="24"/>
          <w:szCs w:val="24"/>
        </w:rPr>
        <w:t xml:space="preserve"> Федерального закона от 25 июля 1998 года N 130-ФЗ "О борьбе с терроризмом" (Собрание законодательства Российской Федерации, 1998, N 31, ст. 3808);</w:t>
      </w:r>
    </w:p>
    <w:p w:rsidR="00CD645C" w:rsidRPr="000C5F90" w:rsidRDefault="00CD645C">
      <w:pPr>
        <w:autoSpaceDE w:val="0"/>
        <w:autoSpaceDN w:val="0"/>
        <w:adjustRightInd w:val="0"/>
        <w:ind w:firstLine="540"/>
        <w:jc w:val="both"/>
        <w:rPr>
          <w:sz w:val="24"/>
          <w:szCs w:val="24"/>
        </w:rPr>
      </w:pPr>
      <w:r w:rsidRPr="000C5F90">
        <w:rPr>
          <w:sz w:val="24"/>
          <w:szCs w:val="24"/>
        </w:rPr>
        <w:t xml:space="preserve">2) Федеральный </w:t>
      </w:r>
      <w:hyperlink r:id="rId98" w:history="1">
        <w:r w:rsidRPr="000C5F90">
          <w:rPr>
            <w:sz w:val="24"/>
            <w:szCs w:val="24"/>
          </w:rPr>
          <w:t>закон</w:t>
        </w:r>
      </w:hyperlink>
      <w:r w:rsidRPr="000C5F90">
        <w:rPr>
          <w:sz w:val="24"/>
          <w:szCs w:val="24"/>
        </w:rPr>
        <w:t xml:space="preserve"> от 21 ноября 2002 года N 144-ФЗ "О внесении дополнения в Федеральный закон "О борьбе с терроризмом" (Собрание законодательства Российской Федерации, 2002, N 47, ст. 4634);</w:t>
      </w:r>
    </w:p>
    <w:p w:rsidR="00CD645C" w:rsidRPr="000C5F90" w:rsidRDefault="00CD645C">
      <w:pPr>
        <w:autoSpaceDE w:val="0"/>
        <w:autoSpaceDN w:val="0"/>
        <w:adjustRightInd w:val="0"/>
        <w:ind w:firstLine="540"/>
        <w:jc w:val="both"/>
        <w:rPr>
          <w:sz w:val="24"/>
          <w:szCs w:val="24"/>
        </w:rPr>
      </w:pPr>
      <w:proofErr w:type="gramStart"/>
      <w:r w:rsidRPr="000C5F90">
        <w:rPr>
          <w:sz w:val="24"/>
          <w:szCs w:val="24"/>
        </w:rPr>
        <w:t xml:space="preserve">3) </w:t>
      </w:r>
      <w:hyperlink r:id="rId99" w:history="1">
        <w:r w:rsidRPr="000C5F90">
          <w:rPr>
            <w:sz w:val="24"/>
            <w:szCs w:val="24"/>
          </w:rPr>
          <w:t>статью 33</w:t>
        </w:r>
      </w:hyperlink>
      <w:r w:rsidRPr="000C5F90">
        <w:rPr>
          <w:sz w:val="24"/>
          <w:szCs w:val="24"/>
        </w:rPr>
        <w:t xml:space="preserve">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w:t>
      </w:r>
      <w:proofErr w:type="gramEnd"/>
      <w:r w:rsidRPr="000C5F90">
        <w:rPr>
          <w:sz w:val="24"/>
          <w:szCs w:val="24"/>
        </w:rPr>
        <w:t xml:space="preserve"> совершенствованию государственного управления" (Собрание законодательства Российской Федерации, 2003, N 27, ст. 2700).</w:t>
      </w:r>
    </w:p>
    <w:p w:rsidR="00CD645C" w:rsidRPr="000C5F90" w:rsidRDefault="00CD645C">
      <w:pPr>
        <w:autoSpaceDE w:val="0"/>
        <w:autoSpaceDN w:val="0"/>
        <w:adjustRightInd w:val="0"/>
        <w:ind w:firstLine="540"/>
        <w:jc w:val="both"/>
        <w:rPr>
          <w:sz w:val="24"/>
          <w:szCs w:val="24"/>
        </w:rPr>
      </w:pPr>
      <w:r w:rsidRPr="000C5F90">
        <w:rPr>
          <w:sz w:val="24"/>
          <w:szCs w:val="24"/>
        </w:rPr>
        <w:t>2. Признать утратившими силу с 1 января 2007 года:</w:t>
      </w:r>
    </w:p>
    <w:p w:rsidR="00CD645C" w:rsidRPr="000C5F90" w:rsidRDefault="00CD645C">
      <w:pPr>
        <w:autoSpaceDE w:val="0"/>
        <w:autoSpaceDN w:val="0"/>
        <w:adjustRightInd w:val="0"/>
        <w:ind w:firstLine="540"/>
        <w:jc w:val="both"/>
        <w:rPr>
          <w:sz w:val="24"/>
          <w:szCs w:val="24"/>
        </w:rPr>
      </w:pPr>
      <w:proofErr w:type="gramStart"/>
      <w:r w:rsidRPr="000C5F90">
        <w:rPr>
          <w:sz w:val="24"/>
          <w:szCs w:val="24"/>
        </w:rPr>
        <w:t xml:space="preserve">1) Федеральный </w:t>
      </w:r>
      <w:hyperlink r:id="rId100" w:history="1">
        <w:r w:rsidRPr="000C5F90">
          <w:rPr>
            <w:sz w:val="24"/>
            <w:szCs w:val="24"/>
          </w:rPr>
          <w:t>закон</w:t>
        </w:r>
      </w:hyperlink>
      <w:r w:rsidRPr="000C5F90">
        <w:rPr>
          <w:sz w:val="24"/>
          <w:szCs w:val="24"/>
        </w:rPr>
        <w:t xml:space="preserve"> от 25 июля 1998 года N 130-ФЗ "О борьбе с терроризмом" (Собрание законодательства Российской Федерации, 1998, N 31, ст. 3808);</w:t>
      </w:r>
      <w:proofErr w:type="gramEnd"/>
    </w:p>
    <w:p w:rsidR="00CD645C" w:rsidRPr="000C5F90" w:rsidRDefault="00CD645C">
      <w:pPr>
        <w:autoSpaceDE w:val="0"/>
        <w:autoSpaceDN w:val="0"/>
        <w:adjustRightInd w:val="0"/>
        <w:ind w:firstLine="540"/>
        <w:jc w:val="both"/>
        <w:rPr>
          <w:sz w:val="24"/>
          <w:szCs w:val="24"/>
        </w:rPr>
      </w:pPr>
      <w:r w:rsidRPr="000C5F90">
        <w:rPr>
          <w:sz w:val="24"/>
          <w:szCs w:val="24"/>
        </w:rPr>
        <w:t xml:space="preserve">2) </w:t>
      </w:r>
      <w:hyperlink r:id="rId101" w:history="1">
        <w:r w:rsidRPr="000C5F90">
          <w:rPr>
            <w:sz w:val="24"/>
            <w:szCs w:val="24"/>
          </w:rPr>
          <w:t>пункт 22</w:t>
        </w:r>
      </w:hyperlink>
      <w:r w:rsidRPr="000C5F90">
        <w:rPr>
          <w:sz w:val="24"/>
          <w:szCs w:val="24"/>
        </w:rPr>
        <w:t xml:space="preserve">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CD645C" w:rsidRPr="000C5F90" w:rsidRDefault="00CD645C">
      <w:pPr>
        <w:autoSpaceDE w:val="0"/>
        <w:autoSpaceDN w:val="0"/>
        <w:adjustRightInd w:val="0"/>
        <w:ind w:firstLine="540"/>
        <w:jc w:val="both"/>
        <w:rPr>
          <w:sz w:val="24"/>
          <w:szCs w:val="24"/>
        </w:rPr>
      </w:pPr>
      <w:proofErr w:type="gramStart"/>
      <w:r w:rsidRPr="000C5F90">
        <w:rPr>
          <w:sz w:val="24"/>
          <w:szCs w:val="24"/>
        </w:rPr>
        <w:t xml:space="preserve">3) </w:t>
      </w:r>
      <w:hyperlink r:id="rId102" w:history="1">
        <w:r w:rsidRPr="000C5F90">
          <w:rPr>
            <w:sz w:val="24"/>
            <w:szCs w:val="24"/>
          </w:rPr>
          <w:t>статью 106</w:t>
        </w:r>
      </w:hyperlink>
      <w:r w:rsidRPr="000C5F90">
        <w:rPr>
          <w:sz w:val="24"/>
          <w:szCs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w:t>
      </w:r>
      <w:proofErr w:type="gramEnd"/>
      <w:r w:rsidRPr="000C5F90">
        <w:rPr>
          <w:sz w:val="24"/>
          <w:szCs w:val="24"/>
        </w:rPr>
        <w:t xml:space="preserve"> </w:t>
      </w:r>
      <w:proofErr w:type="gramStart"/>
      <w:r w:rsidRPr="000C5F90">
        <w:rPr>
          <w:sz w:val="24"/>
          <w:szCs w:val="24"/>
        </w:rPr>
        <w:t>принципах</w:t>
      </w:r>
      <w:proofErr w:type="gramEnd"/>
      <w:r w:rsidRPr="000C5F90">
        <w:rPr>
          <w:sz w:val="24"/>
          <w:szCs w:val="24"/>
        </w:rPr>
        <w:t xml:space="preserve"> организации местного самоуправления в Российской Федерации" (Собрание законодательства Российской Федерации, 2004, N 35, ст. 3607).</w:t>
      </w:r>
    </w:p>
    <w:p w:rsidR="00CD645C" w:rsidRPr="000C5F90" w:rsidRDefault="00CD645C">
      <w:pPr>
        <w:autoSpaceDE w:val="0"/>
        <w:autoSpaceDN w:val="0"/>
        <w:adjustRightInd w:val="0"/>
        <w:ind w:firstLine="540"/>
        <w:jc w:val="both"/>
        <w:outlineLvl w:val="0"/>
        <w:rPr>
          <w:sz w:val="24"/>
          <w:szCs w:val="24"/>
        </w:rPr>
      </w:pPr>
      <w:r w:rsidRPr="000C5F90">
        <w:rPr>
          <w:sz w:val="24"/>
          <w:szCs w:val="24"/>
        </w:rPr>
        <w:t>Статья 27. Вступление в силу настоящего Федерального закона</w:t>
      </w:r>
    </w:p>
    <w:p w:rsidR="00CD645C" w:rsidRPr="000C5F90" w:rsidRDefault="00CD645C">
      <w:pPr>
        <w:autoSpaceDE w:val="0"/>
        <w:autoSpaceDN w:val="0"/>
        <w:adjustRightInd w:val="0"/>
        <w:ind w:firstLine="540"/>
        <w:jc w:val="both"/>
        <w:rPr>
          <w:sz w:val="24"/>
          <w:szCs w:val="24"/>
        </w:rPr>
      </w:pPr>
      <w:r w:rsidRPr="000C5F90">
        <w:rPr>
          <w:sz w:val="24"/>
          <w:szCs w:val="24"/>
        </w:rPr>
        <w:t xml:space="preserve">1. Настоящий Федеральный закон вступает в силу со дня его официального опубликования, за исключением </w:t>
      </w:r>
      <w:hyperlink r:id="rId103" w:history="1">
        <w:r w:rsidRPr="000C5F90">
          <w:rPr>
            <w:sz w:val="24"/>
            <w:szCs w:val="24"/>
          </w:rPr>
          <w:t>статей 18,</w:t>
        </w:r>
      </w:hyperlink>
      <w:r w:rsidRPr="000C5F90">
        <w:rPr>
          <w:sz w:val="24"/>
          <w:szCs w:val="24"/>
        </w:rPr>
        <w:t xml:space="preserve"> </w:t>
      </w:r>
      <w:hyperlink r:id="rId104" w:history="1">
        <w:r w:rsidRPr="000C5F90">
          <w:rPr>
            <w:sz w:val="24"/>
            <w:szCs w:val="24"/>
          </w:rPr>
          <w:t>19,</w:t>
        </w:r>
      </w:hyperlink>
      <w:r w:rsidRPr="000C5F90">
        <w:rPr>
          <w:sz w:val="24"/>
          <w:szCs w:val="24"/>
        </w:rPr>
        <w:t xml:space="preserve"> </w:t>
      </w:r>
      <w:hyperlink r:id="rId105" w:history="1">
        <w:r w:rsidRPr="000C5F90">
          <w:rPr>
            <w:sz w:val="24"/>
            <w:szCs w:val="24"/>
          </w:rPr>
          <w:t>21</w:t>
        </w:r>
      </w:hyperlink>
      <w:r w:rsidRPr="000C5F90">
        <w:rPr>
          <w:sz w:val="24"/>
          <w:szCs w:val="24"/>
        </w:rPr>
        <w:t xml:space="preserve"> и </w:t>
      </w:r>
      <w:hyperlink r:id="rId106" w:history="1">
        <w:r w:rsidRPr="000C5F90">
          <w:rPr>
            <w:sz w:val="24"/>
            <w:szCs w:val="24"/>
          </w:rPr>
          <w:t>23</w:t>
        </w:r>
      </w:hyperlink>
      <w:r w:rsidRPr="000C5F90">
        <w:rPr>
          <w:sz w:val="24"/>
          <w:szCs w:val="24"/>
        </w:rPr>
        <w:t xml:space="preserve"> настоящего Федерального закона.</w:t>
      </w:r>
    </w:p>
    <w:p w:rsidR="00CD645C" w:rsidRPr="000C5F90" w:rsidRDefault="00CD645C">
      <w:pPr>
        <w:autoSpaceDE w:val="0"/>
        <w:autoSpaceDN w:val="0"/>
        <w:adjustRightInd w:val="0"/>
        <w:ind w:firstLine="540"/>
        <w:jc w:val="both"/>
        <w:rPr>
          <w:sz w:val="24"/>
          <w:szCs w:val="24"/>
        </w:rPr>
      </w:pPr>
      <w:r w:rsidRPr="000C5F90">
        <w:rPr>
          <w:sz w:val="24"/>
          <w:szCs w:val="24"/>
        </w:rPr>
        <w:t xml:space="preserve">2. </w:t>
      </w:r>
      <w:hyperlink r:id="rId107" w:history="1">
        <w:r w:rsidRPr="000C5F90">
          <w:rPr>
            <w:sz w:val="24"/>
            <w:szCs w:val="24"/>
          </w:rPr>
          <w:t>Статьи 18,</w:t>
        </w:r>
      </w:hyperlink>
      <w:r w:rsidRPr="000C5F90">
        <w:rPr>
          <w:sz w:val="24"/>
          <w:szCs w:val="24"/>
        </w:rPr>
        <w:t xml:space="preserve"> </w:t>
      </w:r>
      <w:hyperlink r:id="rId108" w:history="1">
        <w:r w:rsidRPr="000C5F90">
          <w:rPr>
            <w:sz w:val="24"/>
            <w:szCs w:val="24"/>
          </w:rPr>
          <w:t>19,</w:t>
        </w:r>
      </w:hyperlink>
      <w:r w:rsidRPr="000C5F90">
        <w:rPr>
          <w:sz w:val="24"/>
          <w:szCs w:val="24"/>
        </w:rPr>
        <w:t xml:space="preserve"> </w:t>
      </w:r>
      <w:hyperlink r:id="rId109" w:history="1">
        <w:r w:rsidRPr="000C5F90">
          <w:rPr>
            <w:sz w:val="24"/>
            <w:szCs w:val="24"/>
          </w:rPr>
          <w:t>21</w:t>
        </w:r>
      </w:hyperlink>
      <w:r w:rsidRPr="000C5F90">
        <w:rPr>
          <w:sz w:val="24"/>
          <w:szCs w:val="24"/>
        </w:rPr>
        <w:t xml:space="preserve"> и </w:t>
      </w:r>
      <w:hyperlink r:id="rId110" w:history="1">
        <w:r w:rsidRPr="000C5F90">
          <w:rPr>
            <w:sz w:val="24"/>
            <w:szCs w:val="24"/>
          </w:rPr>
          <w:t>23</w:t>
        </w:r>
      </w:hyperlink>
      <w:r w:rsidRPr="000C5F90">
        <w:rPr>
          <w:sz w:val="24"/>
          <w:szCs w:val="24"/>
        </w:rPr>
        <w:t xml:space="preserve"> настоящего Федерального закона вступают в силу с 1 января 2007 года.</w:t>
      </w:r>
    </w:p>
    <w:p w:rsidR="00CD645C" w:rsidRPr="000C5F90" w:rsidRDefault="00CD645C">
      <w:pPr>
        <w:autoSpaceDE w:val="0"/>
        <w:autoSpaceDN w:val="0"/>
        <w:adjustRightInd w:val="0"/>
        <w:jc w:val="right"/>
        <w:rPr>
          <w:sz w:val="24"/>
          <w:szCs w:val="24"/>
        </w:rPr>
      </w:pPr>
      <w:r w:rsidRPr="000C5F90">
        <w:rPr>
          <w:sz w:val="24"/>
          <w:szCs w:val="24"/>
        </w:rPr>
        <w:t>Президент</w:t>
      </w:r>
    </w:p>
    <w:p w:rsidR="00CD645C" w:rsidRPr="000C5F90" w:rsidRDefault="00CD645C">
      <w:pPr>
        <w:autoSpaceDE w:val="0"/>
        <w:autoSpaceDN w:val="0"/>
        <w:adjustRightInd w:val="0"/>
        <w:jc w:val="right"/>
        <w:rPr>
          <w:sz w:val="24"/>
          <w:szCs w:val="24"/>
        </w:rPr>
      </w:pPr>
      <w:r w:rsidRPr="000C5F90">
        <w:rPr>
          <w:sz w:val="24"/>
          <w:szCs w:val="24"/>
        </w:rPr>
        <w:t>Российской Федерации</w:t>
      </w:r>
    </w:p>
    <w:p w:rsidR="00CD645C" w:rsidRPr="000C5F90" w:rsidRDefault="00CD645C">
      <w:pPr>
        <w:autoSpaceDE w:val="0"/>
        <w:autoSpaceDN w:val="0"/>
        <w:adjustRightInd w:val="0"/>
        <w:jc w:val="right"/>
        <w:rPr>
          <w:sz w:val="24"/>
          <w:szCs w:val="24"/>
        </w:rPr>
      </w:pPr>
      <w:r w:rsidRPr="000C5F90">
        <w:rPr>
          <w:sz w:val="24"/>
          <w:szCs w:val="24"/>
        </w:rPr>
        <w:t>В.ПУТИН</w:t>
      </w:r>
    </w:p>
    <w:p w:rsidR="00CD645C" w:rsidRPr="000C5F90" w:rsidRDefault="00CD645C">
      <w:pPr>
        <w:autoSpaceDE w:val="0"/>
        <w:autoSpaceDN w:val="0"/>
        <w:adjustRightInd w:val="0"/>
        <w:rPr>
          <w:sz w:val="24"/>
          <w:szCs w:val="24"/>
        </w:rPr>
      </w:pPr>
      <w:r w:rsidRPr="000C5F90">
        <w:rPr>
          <w:sz w:val="24"/>
          <w:szCs w:val="24"/>
        </w:rPr>
        <w:t>Москва, Кремль</w:t>
      </w:r>
    </w:p>
    <w:p w:rsidR="00CD645C" w:rsidRPr="000C5F90" w:rsidRDefault="00CD645C">
      <w:pPr>
        <w:autoSpaceDE w:val="0"/>
        <w:autoSpaceDN w:val="0"/>
        <w:adjustRightInd w:val="0"/>
        <w:rPr>
          <w:sz w:val="24"/>
          <w:szCs w:val="24"/>
        </w:rPr>
      </w:pPr>
      <w:r w:rsidRPr="000C5F90">
        <w:rPr>
          <w:sz w:val="24"/>
          <w:szCs w:val="24"/>
        </w:rPr>
        <w:t>6 марта 2006 года</w:t>
      </w:r>
    </w:p>
    <w:p w:rsidR="00CD645C" w:rsidRPr="000C5F90" w:rsidRDefault="00CD645C">
      <w:pPr>
        <w:autoSpaceDE w:val="0"/>
        <w:autoSpaceDN w:val="0"/>
        <w:adjustRightInd w:val="0"/>
        <w:rPr>
          <w:sz w:val="24"/>
          <w:szCs w:val="24"/>
        </w:rPr>
      </w:pPr>
      <w:r w:rsidRPr="000C5F90">
        <w:rPr>
          <w:sz w:val="24"/>
          <w:szCs w:val="24"/>
        </w:rPr>
        <w:t>N 35-ФЗ</w:t>
      </w:r>
    </w:p>
    <w:sectPr w:rsidR="00CD645C" w:rsidRPr="000C5F90" w:rsidSect="000C5F90">
      <w:pgSz w:w="11906" w:h="16838"/>
      <w:pgMar w:top="426" w:right="424" w:bottom="28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45C"/>
    <w:rsid w:val="0001368F"/>
    <w:rsid w:val="00015DCE"/>
    <w:rsid w:val="000175D1"/>
    <w:rsid w:val="0002633D"/>
    <w:rsid w:val="000270BC"/>
    <w:rsid w:val="00035A57"/>
    <w:rsid w:val="000427FB"/>
    <w:rsid w:val="00042ECC"/>
    <w:rsid w:val="00043C05"/>
    <w:rsid w:val="00045ABB"/>
    <w:rsid w:val="00051946"/>
    <w:rsid w:val="00054228"/>
    <w:rsid w:val="000603A7"/>
    <w:rsid w:val="0006484A"/>
    <w:rsid w:val="0007271B"/>
    <w:rsid w:val="00072B3F"/>
    <w:rsid w:val="000760D1"/>
    <w:rsid w:val="00081794"/>
    <w:rsid w:val="00087BDF"/>
    <w:rsid w:val="00095EEB"/>
    <w:rsid w:val="000A15CC"/>
    <w:rsid w:val="000A768A"/>
    <w:rsid w:val="000B5E28"/>
    <w:rsid w:val="000C5F90"/>
    <w:rsid w:val="000D07A0"/>
    <w:rsid w:val="000D39CE"/>
    <w:rsid w:val="000E0BF3"/>
    <w:rsid w:val="000E6A45"/>
    <w:rsid w:val="00115DD3"/>
    <w:rsid w:val="001301C5"/>
    <w:rsid w:val="001337D6"/>
    <w:rsid w:val="001371C6"/>
    <w:rsid w:val="0014513E"/>
    <w:rsid w:val="0014721F"/>
    <w:rsid w:val="00155829"/>
    <w:rsid w:val="00162A50"/>
    <w:rsid w:val="00163691"/>
    <w:rsid w:val="00163BD2"/>
    <w:rsid w:val="00170A89"/>
    <w:rsid w:val="00171E9E"/>
    <w:rsid w:val="0017475F"/>
    <w:rsid w:val="0017733C"/>
    <w:rsid w:val="00177636"/>
    <w:rsid w:val="00180EAE"/>
    <w:rsid w:val="001864AC"/>
    <w:rsid w:val="001951F7"/>
    <w:rsid w:val="001966AD"/>
    <w:rsid w:val="00197322"/>
    <w:rsid w:val="001A2909"/>
    <w:rsid w:val="001A56DD"/>
    <w:rsid w:val="001B0204"/>
    <w:rsid w:val="001B453B"/>
    <w:rsid w:val="001B7DD8"/>
    <w:rsid w:val="001C2A48"/>
    <w:rsid w:val="001C72F6"/>
    <w:rsid w:val="001D41C5"/>
    <w:rsid w:val="001E5801"/>
    <w:rsid w:val="001F22BC"/>
    <w:rsid w:val="001F4E65"/>
    <w:rsid w:val="002051F5"/>
    <w:rsid w:val="00206316"/>
    <w:rsid w:val="00211CB4"/>
    <w:rsid w:val="00220A54"/>
    <w:rsid w:val="00224D45"/>
    <w:rsid w:val="002329CD"/>
    <w:rsid w:val="002333D3"/>
    <w:rsid w:val="00235D73"/>
    <w:rsid w:val="0024081E"/>
    <w:rsid w:val="00251E8B"/>
    <w:rsid w:val="00257E1B"/>
    <w:rsid w:val="00257F00"/>
    <w:rsid w:val="00260834"/>
    <w:rsid w:val="00261735"/>
    <w:rsid w:val="00272533"/>
    <w:rsid w:val="002762E4"/>
    <w:rsid w:val="002778EB"/>
    <w:rsid w:val="00282D94"/>
    <w:rsid w:val="00283653"/>
    <w:rsid w:val="0029469D"/>
    <w:rsid w:val="00297BE4"/>
    <w:rsid w:val="002A7D50"/>
    <w:rsid w:val="002B30B6"/>
    <w:rsid w:val="002C7EF3"/>
    <w:rsid w:val="002D34AC"/>
    <w:rsid w:val="002D4F70"/>
    <w:rsid w:val="002E2D8A"/>
    <w:rsid w:val="002F7830"/>
    <w:rsid w:val="00302254"/>
    <w:rsid w:val="00303AE7"/>
    <w:rsid w:val="00304D37"/>
    <w:rsid w:val="00310C55"/>
    <w:rsid w:val="00310EA9"/>
    <w:rsid w:val="00311DD9"/>
    <w:rsid w:val="00315ED8"/>
    <w:rsid w:val="00316BF3"/>
    <w:rsid w:val="0031761D"/>
    <w:rsid w:val="003276D7"/>
    <w:rsid w:val="00341BCC"/>
    <w:rsid w:val="00343D18"/>
    <w:rsid w:val="00346C37"/>
    <w:rsid w:val="00347977"/>
    <w:rsid w:val="0035019C"/>
    <w:rsid w:val="003536FF"/>
    <w:rsid w:val="003546E9"/>
    <w:rsid w:val="003547EA"/>
    <w:rsid w:val="00354A9E"/>
    <w:rsid w:val="003604A9"/>
    <w:rsid w:val="00362A5F"/>
    <w:rsid w:val="00371167"/>
    <w:rsid w:val="003712F5"/>
    <w:rsid w:val="0037398B"/>
    <w:rsid w:val="0037580C"/>
    <w:rsid w:val="00381A70"/>
    <w:rsid w:val="003865B6"/>
    <w:rsid w:val="003B3DB4"/>
    <w:rsid w:val="003C037F"/>
    <w:rsid w:val="003C136E"/>
    <w:rsid w:val="003C13E9"/>
    <w:rsid w:val="003C14EF"/>
    <w:rsid w:val="003C1B32"/>
    <w:rsid w:val="003C2846"/>
    <w:rsid w:val="003C3A35"/>
    <w:rsid w:val="003D0FB8"/>
    <w:rsid w:val="003D2A4E"/>
    <w:rsid w:val="003F03FA"/>
    <w:rsid w:val="003F4BA4"/>
    <w:rsid w:val="00410B17"/>
    <w:rsid w:val="00412EA2"/>
    <w:rsid w:val="0041688B"/>
    <w:rsid w:val="0044388F"/>
    <w:rsid w:val="004441DE"/>
    <w:rsid w:val="00452283"/>
    <w:rsid w:val="004556D8"/>
    <w:rsid w:val="004738A6"/>
    <w:rsid w:val="00473C30"/>
    <w:rsid w:val="004809DD"/>
    <w:rsid w:val="004814DB"/>
    <w:rsid w:val="00483BE8"/>
    <w:rsid w:val="00486C29"/>
    <w:rsid w:val="00487D3F"/>
    <w:rsid w:val="00494CAD"/>
    <w:rsid w:val="004A25EC"/>
    <w:rsid w:val="004B069B"/>
    <w:rsid w:val="004D03A2"/>
    <w:rsid w:val="004D178E"/>
    <w:rsid w:val="004E5180"/>
    <w:rsid w:val="004F3313"/>
    <w:rsid w:val="004F654B"/>
    <w:rsid w:val="0050624E"/>
    <w:rsid w:val="00515692"/>
    <w:rsid w:val="00517D15"/>
    <w:rsid w:val="0052649C"/>
    <w:rsid w:val="00535277"/>
    <w:rsid w:val="00543B53"/>
    <w:rsid w:val="005507A1"/>
    <w:rsid w:val="00552A8B"/>
    <w:rsid w:val="00553127"/>
    <w:rsid w:val="00555990"/>
    <w:rsid w:val="00561CE1"/>
    <w:rsid w:val="0057041C"/>
    <w:rsid w:val="00571F14"/>
    <w:rsid w:val="005736AB"/>
    <w:rsid w:val="00573FC9"/>
    <w:rsid w:val="005765A0"/>
    <w:rsid w:val="005912F5"/>
    <w:rsid w:val="00592446"/>
    <w:rsid w:val="005926BA"/>
    <w:rsid w:val="00592ABC"/>
    <w:rsid w:val="00592B2E"/>
    <w:rsid w:val="005B4419"/>
    <w:rsid w:val="005C069D"/>
    <w:rsid w:val="005C36EC"/>
    <w:rsid w:val="005C5E1D"/>
    <w:rsid w:val="005C5E48"/>
    <w:rsid w:val="005D0AC3"/>
    <w:rsid w:val="005E7D72"/>
    <w:rsid w:val="005F313F"/>
    <w:rsid w:val="005F3214"/>
    <w:rsid w:val="005F34FC"/>
    <w:rsid w:val="005F44E8"/>
    <w:rsid w:val="00601B79"/>
    <w:rsid w:val="00602068"/>
    <w:rsid w:val="006038ED"/>
    <w:rsid w:val="00610052"/>
    <w:rsid w:val="0062058C"/>
    <w:rsid w:val="00620F28"/>
    <w:rsid w:val="006234BE"/>
    <w:rsid w:val="00626C69"/>
    <w:rsid w:val="00662269"/>
    <w:rsid w:val="00666891"/>
    <w:rsid w:val="00675E7F"/>
    <w:rsid w:val="00681182"/>
    <w:rsid w:val="00682D2C"/>
    <w:rsid w:val="006839F4"/>
    <w:rsid w:val="006A44CF"/>
    <w:rsid w:val="006B1B14"/>
    <w:rsid w:val="006E78E4"/>
    <w:rsid w:val="006F25A8"/>
    <w:rsid w:val="00705402"/>
    <w:rsid w:val="00721C74"/>
    <w:rsid w:val="00724A62"/>
    <w:rsid w:val="007321AA"/>
    <w:rsid w:val="00737627"/>
    <w:rsid w:val="00761770"/>
    <w:rsid w:val="0076770B"/>
    <w:rsid w:val="007709CE"/>
    <w:rsid w:val="00774F62"/>
    <w:rsid w:val="0077509F"/>
    <w:rsid w:val="00790067"/>
    <w:rsid w:val="00796134"/>
    <w:rsid w:val="007A1493"/>
    <w:rsid w:val="007A66E9"/>
    <w:rsid w:val="007C41E0"/>
    <w:rsid w:val="007C5E98"/>
    <w:rsid w:val="007C7C97"/>
    <w:rsid w:val="007D7590"/>
    <w:rsid w:val="007F11E1"/>
    <w:rsid w:val="00800D18"/>
    <w:rsid w:val="0080402A"/>
    <w:rsid w:val="0082078B"/>
    <w:rsid w:val="008320A3"/>
    <w:rsid w:val="00835E19"/>
    <w:rsid w:val="008365F0"/>
    <w:rsid w:val="0083718A"/>
    <w:rsid w:val="008413C3"/>
    <w:rsid w:val="008463CB"/>
    <w:rsid w:val="00854538"/>
    <w:rsid w:val="00860609"/>
    <w:rsid w:val="008629CA"/>
    <w:rsid w:val="00871D8D"/>
    <w:rsid w:val="0087284D"/>
    <w:rsid w:val="00875EA3"/>
    <w:rsid w:val="00876116"/>
    <w:rsid w:val="008835EB"/>
    <w:rsid w:val="00884564"/>
    <w:rsid w:val="0088774D"/>
    <w:rsid w:val="0089406B"/>
    <w:rsid w:val="00897524"/>
    <w:rsid w:val="008C10A7"/>
    <w:rsid w:val="008C2B5C"/>
    <w:rsid w:val="008F18FB"/>
    <w:rsid w:val="0092768C"/>
    <w:rsid w:val="00933C5B"/>
    <w:rsid w:val="00941333"/>
    <w:rsid w:val="00943197"/>
    <w:rsid w:val="00951D24"/>
    <w:rsid w:val="009528BD"/>
    <w:rsid w:val="00953CD5"/>
    <w:rsid w:val="0097638A"/>
    <w:rsid w:val="00977D70"/>
    <w:rsid w:val="009814CB"/>
    <w:rsid w:val="00982C63"/>
    <w:rsid w:val="00983373"/>
    <w:rsid w:val="00986109"/>
    <w:rsid w:val="009A3FFD"/>
    <w:rsid w:val="009B07F4"/>
    <w:rsid w:val="009B464C"/>
    <w:rsid w:val="009B574D"/>
    <w:rsid w:val="009C2734"/>
    <w:rsid w:val="009C69D1"/>
    <w:rsid w:val="009E10EC"/>
    <w:rsid w:val="009E755B"/>
    <w:rsid w:val="009F3581"/>
    <w:rsid w:val="00A05382"/>
    <w:rsid w:val="00A13152"/>
    <w:rsid w:val="00A44896"/>
    <w:rsid w:val="00A46CDD"/>
    <w:rsid w:val="00A56A13"/>
    <w:rsid w:val="00A6366B"/>
    <w:rsid w:val="00A7303A"/>
    <w:rsid w:val="00A75437"/>
    <w:rsid w:val="00A756D5"/>
    <w:rsid w:val="00A77071"/>
    <w:rsid w:val="00A877E1"/>
    <w:rsid w:val="00AA3E84"/>
    <w:rsid w:val="00AA78D3"/>
    <w:rsid w:val="00AD5E55"/>
    <w:rsid w:val="00AE1AAF"/>
    <w:rsid w:val="00AF1806"/>
    <w:rsid w:val="00B03B26"/>
    <w:rsid w:val="00B15FAA"/>
    <w:rsid w:val="00B17744"/>
    <w:rsid w:val="00B4526F"/>
    <w:rsid w:val="00B5132B"/>
    <w:rsid w:val="00B513B7"/>
    <w:rsid w:val="00B517B8"/>
    <w:rsid w:val="00B57E10"/>
    <w:rsid w:val="00B66458"/>
    <w:rsid w:val="00B668B1"/>
    <w:rsid w:val="00B72521"/>
    <w:rsid w:val="00B86B58"/>
    <w:rsid w:val="00B900CC"/>
    <w:rsid w:val="00B929BF"/>
    <w:rsid w:val="00BA24AC"/>
    <w:rsid w:val="00BA3806"/>
    <w:rsid w:val="00BA3A3F"/>
    <w:rsid w:val="00BA6CD9"/>
    <w:rsid w:val="00BC0C6D"/>
    <w:rsid w:val="00BC53E5"/>
    <w:rsid w:val="00BC7DD7"/>
    <w:rsid w:val="00BD2DB1"/>
    <w:rsid w:val="00BD601E"/>
    <w:rsid w:val="00BD71C0"/>
    <w:rsid w:val="00C025AA"/>
    <w:rsid w:val="00C10BDF"/>
    <w:rsid w:val="00C21F8B"/>
    <w:rsid w:val="00C3091F"/>
    <w:rsid w:val="00C35916"/>
    <w:rsid w:val="00C36FFB"/>
    <w:rsid w:val="00C37CF2"/>
    <w:rsid w:val="00C40D4C"/>
    <w:rsid w:val="00C45DDC"/>
    <w:rsid w:val="00C460C5"/>
    <w:rsid w:val="00C53000"/>
    <w:rsid w:val="00C55F35"/>
    <w:rsid w:val="00C63C51"/>
    <w:rsid w:val="00C708AE"/>
    <w:rsid w:val="00C7281A"/>
    <w:rsid w:val="00C84676"/>
    <w:rsid w:val="00C85B6E"/>
    <w:rsid w:val="00C86FFA"/>
    <w:rsid w:val="00C9072F"/>
    <w:rsid w:val="00C91901"/>
    <w:rsid w:val="00C96468"/>
    <w:rsid w:val="00CA6917"/>
    <w:rsid w:val="00CA721D"/>
    <w:rsid w:val="00CB52F9"/>
    <w:rsid w:val="00CC4C39"/>
    <w:rsid w:val="00CD30D9"/>
    <w:rsid w:val="00CD645C"/>
    <w:rsid w:val="00CE2A20"/>
    <w:rsid w:val="00CF607C"/>
    <w:rsid w:val="00D05214"/>
    <w:rsid w:val="00D11775"/>
    <w:rsid w:val="00D11D22"/>
    <w:rsid w:val="00D11F29"/>
    <w:rsid w:val="00D16116"/>
    <w:rsid w:val="00D2199F"/>
    <w:rsid w:val="00D302B2"/>
    <w:rsid w:val="00D34C8F"/>
    <w:rsid w:val="00D563C3"/>
    <w:rsid w:val="00D57C63"/>
    <w:rsid w:val="00D63D2D"/>
    <w:rsid w:val="00D63FD5"/>
    <w:rsid w:val="00D731F0"/>
    <w:rsid w:val="00D80C4C"/>
    <w:rsid w:val="00D82FE6"/>
    <w:rsid w:val="00D90C98"/>
    <w:rsid w:val="00D90F50"/>
    <w:rsid w:val="00D94C77"/>
    <w:rsid w:val="00DA014A"/>
    <w:rsid w:val="00DA2EA8"/>
    <w:rsid w:val="00DA550F"/>
    <w:rsid w:val="00DB0EC8"/>
    <w:rsid w:val="00DB4AF5"/>
    <w:rsid w:val="00DC3551"/>
    <w:rsid w:val="00DC66C4"/>
    <w:rsid w:val="00DD6118"/>
    <w:rsid w:val="00DE0DDB"/>
    <w:rsid w:val="00DE1289"/>
    <w:rsid w:val="00DE2D9D"/>
    <w:rsid w:val="00DE5CAC"/>
    <w:rsid w:val="00DE6A4F"/>
    <w:rsid w:val="00DF0065"/>
    <w:rsid w:val="00DF4AD7"/>
    <w:rsid w:val="00DF6952"/>
    <w:rsid w:val="00E00BE6"/>
    <w:rsid w:val="00E020D8"/>
    <w:rsid w:val="00E121F8"/>
    <w:rsid w:val="00E1324E"/>
    <w:rsid w:val="00E17C32"/>
    <w:rsid w:val="00E220CB"/>
    <w:rsid w:val="00E2327E"/>
    <w:rsid w:val="00E30F48"/>
    <w:rsid w:val="00E53C0D"/>
    <w:rsid w:val="00E56B0A"/>
    <w:rsid w:val="00E57A80"/>
    <w:rsid w:val="00E60611"/>
    <w:rsid w:val="00E6414D"/>
    <w:rsid w:val="00E64A81"/>
    <w:rsid w:val="00E66B00"/>
    <w:rsid w:val="00E86966"/>
    <w:rsid w:val="00E95630"/>
    <w:rsid w:val="00E95E44"/>
    <w:rsid w:val="00EA1CEE"/>
    <w:rsid w:val="00EA2A57"/>
    <w:rsid w:val="00EA3393"/>
    <w:rsid w:val="00EC6F42"/>
    <w:rsid w:val="00EE1E04"/>
    <w:rsid w:val="00EE779F"/>
    <w:rsid w:val="00F00903"/>
    <w:rsid w:val="00F02D37"/>
    <w:rsid w:val="00F16693"/>
    <w:rsid w:val="00F2255F"/>
    <w:rsid w:val="00F26C60"/>
    <w:rsid w:val="00F3565D"/>
    <w:rsid w:val="00F4140F"/>
    <w:rsid w:val="00F570BF"/>
    <w:rsid w:val="00F62962"/>
    <w:rsid w:val="00F72AD6"/>
    <w:rsid w:val="00F7595A"/>
    <w:rsid w:val="00F763B4"/>
    <w:rsid w:val="00F8258C"/>
    <w:rsid w:val="00F854F4"/>
    <w:rsid w:val="00F97D26"/>
    <w:rsid w:val="00FA0EDB"/>
    <w:rsid w:val="00FA2F77"/>
    <w:rsid w:val="00FA58D8"/>
    <w:rsid w:val="00FB5E94"/>
    <w:rsid w:val="00FD0444"/>
    <w:rsid w:val="00FD0802"/>
    <w:rsid w:val="00FD2C61"/>
    <w:rsid w:val="00FD5C2D"/>
    <w:rsid w:val="00FF1498"/>
    <w:rsid w:val="00FF4E56"/>
    <w:rsid w:val="00FF581B"/>
    <w:rsid w:val="00FF69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CD645C"/>
    <w:pPr>
      <w:widowControl w:val="0"/>
      <w:autoSpaceDE w:val="0"/>
      <w:autoSpaceDN w:val="0"/>
      <w:adjustRightInd w:val="0"/>
    </w:pPr>
    <w:rPr>
      <w:rFonts w:ascii="Courier New" w:eastAsiaTheme="minorEastAsia" w:hAnsi="Courier New" w:cs="Courier New"/>
      <w:sz w:val="20"/>
      <w:szCs w:val="20"/>
      <w:lang w:eastAsia="ru-RU"/>
    </w:rPr>
  </w:style>
  <w:style w:type="paragraph" w:customStyle="1" w:styleId="ConsPlusTitle">
    <w:name w:val="ConsPlusTitle"/>
    <w:uiPriority w:val="99"/>
    <w:rsid w:val="00CD645C"/>
    <w:pPr>
      <w:widowControl w:val="0"/>
      <w:autoSpaceDE w:val="0"/>
      <w:autoSpaceDN w:val="0"/>
      <w:adjustRightInd w:val="0"/>
    </w:pPr>
    <w:rPr>
      <w:rFonts w:eastAsiaTheme="minorEastAsia"/>
      <w:b/>
      <w:bCs/>
      <w:lang w:eastAsia="ru-RU"/>
    </w:rPr>
  </w:style>
  <w:style w:type="paragraph" w:styleId="a3">
    <w:name w:val="Balloon Text"/>
    <w:basedOn w:val="a"/>
    <w:link w:val="a4"/>
    <w:uiPriority w:val="99"/>
    <w:semiHidden/>
    <w:unhideWhenUsed/>
    <w:rsid w:val="000C5F90"/>
    <w:rPr>
      <w:rFonts w:ascii="Tahoma" w:hAnsi="Tahoma" w:cs="Tahoma"/>
      <w:sz w:val="16"/>
      <w:szCs w:val="16"/>
    </w:rPr>
  </w:style>
  <w:style w:type="character" w:customStyle="1" w:styleId="a4">
    <w:name w:val="Текст выноски Знак"/>
    <w:basedOn w:val="a0"/>
    <w:link w:val="a3"/>
    <w:uiPriority w:val="99"/>
    <w:semiHidden/>
    <w:rsid w:val="000C5F90"/>
    <w:rPr>
      <w:rFonts w:ascii="Tahom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CD645C"/>
    <w:pPr>
      <w:widowControl w:val="0"/>
      <w:autoSpaceDE w:val="0"/>
      <w:autoSpaceDN w:val="0"/>
      <w:adjustRightInd w:val="0"/>
    </w:pPr>
    <w:rPr>
      <w:rFonts w:ascii="Courier New" w:eastAsiaTheme="minorEastAsia" w:hAnsi="Courier New" w:cs="Courier New"/>
      <w:sz w:val="20"/>
      <w:szCs w:val="20"/>
      <w:lang w:eastAsia="ru-RU"/>
    </w:rPr>
  </w:style>
  <w:style w:type="paragraph" w:customStyle="1" w:styleId="ConsPlusTitle">
    <w:name w:val="ConsPlusTitle"/>
    <w:uiPriority w:val="99"/>
    <w:rsid w:val="00CD645C"/>
    <w:pPr>
      <w:widowControl w:val="0"/>
      <w:autoSpaceDE w:val="0"/>
      <w:autoSpaceDN w:val="0"/>
      <w:adjustRightInd w:val="0"/>
    </w:pPr>
    <w:rPr>
      <w:rFonts w:eastAsiaTheme="minorEastAsia"/>
      <w:b/>
      <w:bCs/>
      <w:lang w:eastAsia="ru-RU"/>
    </w:rPr>
  </w:style>
  <w:style w:type="paragraph" w:styleId="a3">
    <w:name w:val="Balloon Text"/>
    <w:basedOn w:val="a"/>
    <w:link w:val="a4"/>
    <w:uiPriority w:val="99"/>
    <w:semiHidden/>
    <w:unhideWhenUsed/>
    <w:rsid w:val="000C5F90"/>
    <w:rPr>
      <w:rFonts w:ascii="Tahoma" w:hAnsi="Tahoma" w:cs="Tahoma"/>
      <w:sz w:val="16"/>
      <w:szCs w:val="16"/>
    </w:rPr>
  </w:style>
  <w:style w:type="character" w:customStyle="1" w:styleId="a4">
    <w:name w:val="Текст выноски Знак"/>
    <w:basedOn w:val="a0"/>
    <w:link w:val="a3"/>
    <w:uiPriority w:val="99"/>
    <w:semiHidden/>
    <w:rsid w:val="000C5F90"/>
    <w:rPr>
      <w:rFonts w:ascii="Tahom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main?base=LAW;n=110220;fld=134;dst=100305" TargetMode="External"/><Relationship Id="rId21" Type="http://schemas.openxmlformats.org/officeDocument/2006/relationships/hyperlink" Target="consultantplus://offline/main?base=LAW;n=61423;fld=134" TargetMode="External"/><Relationship Id="rId42" Type="http://schemas.openxmlformats.org/officeDocument/2006/relationships/hyperlink" Target="consultantplus://offline/main?base=LAW;n=103961;fld=134" TargetMode="External"/><Relationship Id="rId47" Type="http://schemas.openxmlformats.org/officeDocument/2006/relationships/hyperlink" Target="consultantplus://offline/main?base=LAW;n=113621;fld=134;dst=100149" TargetMode="External"/><Relationship Id="rId63" Type="http://schemas.openxmlformats.org/officeDocument/2006/relationships/hyperlink" Target="consultantplus://offline/main?base=LAW;n=83171;fld=134;dst=100048" TargetMode="External"/><Relationship Id="rId68" Type="http://schemas.openxmlformats.org/officeDocument/2006/relationships/hyperlink" Target="consultantplus://offline/main?base=LAW;n=116786;fld=134;dst=101431" TargetMode="External"/><Relationship Id="rId84" Type="http://schemas.openxmlformats.org/officeDocument/2006/relationships/hyperlink" Target="consultantplus://offline/main?base=LAW;n=116786;fld=134;dst=101838" TargetMode="External"/><Relationship Id="rId89" Type="http://schemas.openxmlformats.org/officeDocument/2006/relationships/hyperlink" Target="consultantplus://offline/main?base=LAW;n=63839;fld=134" TargetMode="External"/><Relationship Id="rId112"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main?base=LAW;n=113621;fld=134;dst=100054" TargetMode="External"/><Relationship Id="rId29" Type="http://schemas.openxmlformats.org/officeDocument/2006/relationships/hyperlink" Target="consultantplus://offline/main?base=LAW;n=113609;fld=134;dst=100012" TargetMode="External"/><Relationship Id="rId107" Type="http://schemas.openxmlformats.org/officeDocument/2006/relationships/hyperlink" Target="consultantplus://offline/main?base=LAW;n=113621;fld=134;dst=100143" TargetMode="External"/><Relationship Id="rId11" Type="http://schemas.openxmlformats.org/officeDocument/2006/relationships/hyperlink" Target="consultantplus://offline/main?base=LAW;n=113609;fld=134;dst=100008" TargetMode="External"/><Relationship Id="rId24" Type="http://schemas.openxmlformats.org/officeDocument/2006/relationships/hyperlink" Target="consultantplus://offline/main?base=LAW;n=113621;fld=134;dst=100108" TargetMode="External"/><Relationship Id="rId32" Type="http://schemas.openxmlformats.org/officeDocument/2006/relationships/hyperlink" Target="consultantplus://offline/main?base=LAW;n=113609;fld=134;dst=100016" TargetMode="External"/><Relationship Id="rId37" Type="http://schemas.openxmlformats.org/officeDocument/2006/relationships/hyperlink" Target="consultantplus://offline/main?base=LAW;n=113609;fld=134;dst=100021" TargetMode="External"/><Relationship Id="rId40" Type="http://schemas.openxmlformats.org/officeDocument/2006/relationships/hyperlink" Target="consultantplus://offline/main?base=LAW;n=113609;fld=134;dst=100023" TargetMode="External"/><Relationship Id="rId45" Type="http://schemas.openxmlformats.org/officeDocument/2006/relationships/hyperlink" Target="consultantplus://offline/main?base=LAW;n=113621;fld=134;dst=100149" TargetMode="External"/><Relationship Id="rId53" Type="http://schemas.openxmlformats.org/officeDocument/2006/relationships/hyperlink" Target="consultantplus://offline/main?base=LAW;n=113621;fld=134;dst=7" TargetMode="External"/><Relationship Id="rId58" Type="http://schemas.openxmlformats.org/officeDocument/2006/relationships/hyperlink" Target="consultantplus://offline/main?base=LAW;n=116085;fld=134;dst=100055" TargetMode="External"/><Relationship Id="rId66" Type="http://schemas.openxmlformats.org/officeDocument/2006/relationships/hyperlink" Target="consultantplus://offline/main?base=LAW;n=116786;fld=134;dst=101340" TargetMode="External"/><Relationship Id="rId74" Type="http://schemas.openxmlformats.org/officeDocument/2006/relationships/hyperlink" Target="consultantplus://offline/main?base=LAW;n=116786;fld=134;dst=103155" TargetMode="External"/><Relationship Id="rId79" Type="http://schemas.openxmlformats.org/officeDocument/2006/relationships/hyperlink" Target="consultantplus://offline/main?base=LAW;n=116786;fld=134;dst=101360" TargetMode="External"/><Relationship Id="rId87" Type="http://schemas.openxmlformats.org/officeDocument/2006/relationships/hyperlink" Target="consultantplus://offline/main?base=LAW;n=103010;fld=134;dst=100039" TargetMode="External"/><Relationship Id="rId102" Type="http://schemas.openxmlformats.org/officeDocument/2006/relationships/hyperlink" Target="consultantplus://offline/main?base=LAW;n=63302;fld=134;dst=104828" TargetMode="External"/><Relationship Id="rId110" Type="http://schemas.openxmlformats.org/officeDocument/2006/relationships/hyperlink" Target="consultantplus://offline/main?base=LAW;n=113621;fld=134;dst=100164" TargetMode="External"/><Relationship Id="rId5" Type="http://schemas.openxmlformats.org/officeDocument/2006/relationships/hyperlink" Target="consultantplus://offline/main?base=LAW;n=110176;fld=134;dst=100306" TargetMode="External"/><Relationship Id="rId61" Type="http://schemas.openxmlformats.org/officeDocument/2006/relationships/hyperlink" Target="consultantplus://offline/main?base=LAW;n=83171;fld=134;dst=100047" TargetMode="External"/><Relationship Id="rId82" Type="http://schemas.openxmlformats.org/officeDocument/2006/relationships/hyperlink" Target="consultantplus://offline/main?base=LAW;n=116786;fld=134;dst=101811" TargetMode="External"/><Relationship Id="rId90" Type="http://schemas.openxmlformats.org/officeDocument/2006/relationships/hyperlink" Target="consultantplus://offline/main?base=LAW;n=106421;fld=134" TargetMode="External"/><Relationship Id="rId95" Type="http://schemas.openxmlformats.org/officeDocument/2006/relationships/hyperlink" Target="consultantplus://offline/main?base=LAW;n=52169;fld=134;dst=100147" TargetMode="External"/><Relationship Id="rId19" Type="http://schemas.openxmlformats.org/officeDocument/2006/relationships/hyperlink" Target="consultantplus://offline/main?base=LAW;n=68875;fld=134;dst=100037" TargetMode="External"/><Relationship Id="rId14" Type="http://schemas.openxmlformats.org/officeDocument/2006/relationships/hyperlink" Target="consultantplus://offline/main?base=LAW;n=110176;fld=134;dst=100309" TargetMode="External"/><Relationship Id="rId22" Type="http://schemas.openxmlformats.org/officeDocument/2006/relationships/hyperlink" Target="consultantplus://offline/main?base=LAW;n=110176;fld=134;dst=100314" TargetMode="External"/><Relationship Id="rId27" Type="http://schemas.openxmlformats.org/officeDocument/2006/relationships/hyperlink" Target="consultantplus://offline/main?base=LAW;n=113621;fld=134;dst=100091" TargetMode="External"/><Relationship Id="rId30" Type="http://schemas.openxmlformats.org/officeDocument/2006/relationships/hyperlink" Target="consultantplus://offline/main?base=LAW;n=113609;fld=134;dst=100015" TargetMode="External"/><Relationship Id="rId35" Type="http://schemas.openxmlformats.org/officeDocument/2006/relationships/hyperlink" Target="consultantplus://offline/main?base=LAW;n=113609;fld=134;dst=100019" TargetMode="External"/><Relationship Id="rId43" Type="http://schemas.openxmlformats.org/officeDocument/2006/relationships/hyperlink" Target="consultantplus://offline/main?base=LAW;n=81352;fld=134;dst=100025" TargetMode="External"/><Relationship Id="rId48" Type="http://schemas.openxmlformats.org/officeDocument/2006/relationships/hyperlink" Target="consultantplus://offline/main?base=LAW;n=81352;fld=134;dst=100027" TargetMode="External"/><Relationship Id="rId56" Type="http://schemas.openxmlformats.org/officeDocument/2006/relationships/hyperlink" Target="consultantplus://offline/main?base=LAW;n=113621;fld=134;dst=100149" TargetMode="External"/><Relationship Id="rId64" Type="http://schemas.openxmlformats.org/officeDocument/2006/relationships/hyperlink" Target="consultantplus://offline/main?base=LAW;n=116786;fld=134;dst=103226" TargetMode="External"/><Relationship Id="rId69" Type="http://schemas.openxmlformats.org/officeDocument/2006/relationships/hyperlink" Target="consultantplus://offline/main?base=LAW;n=116786;fld=134;dst=101436" TargetMode="External"/><Relationship Id="rId77" Type="http://schemas.openxmlformats.org/officeDocument/2006/relationships/hyperlink" Target="consultantplus://offline/main?base=LAW;n=116786;fld=134;dst=101321" TargetMode="External"/><Relationship Id="rId100" Type="http://schemas.openxmlformats.org/officeDocument/2006/relationships/hyperlink" Target="consultantplus://offline/main?base=LAW;n=58893;fld=134" TargetMode="External"/><Relationship Id="rId105" Type="http://schemas.openxmlformats.org/officeDocument/2006/relationships/hyperlink" Target="consultantplus://offline/main?base=LAW;n=113621;fld=134;dst=100155" TargetMode="External"/><Relationship Id="rId8" Type="http://schemas.openxmlformats.org/officeDocument/2006/relationships/hyperlink" Target="consultantplus://offline/main?base=LAW;n=83171;fld=134;dst=100043" TargetMode="External"/><Relationship Id="rId51" Type="http://schemas.openxmlformats.org/officeDocument/2006/relationships/hyperlink" Target="consultantplus://offline/main?base=LAW;n=113621;fld=134;dst=100199" TargetMode="External"/><Relationship Id="rId72" Type="http://schemas.openxmlformats.org/officeDocument/2006/relationships/hyperlink" Target="consultantplus://offline/main?base=LAW;n=116786;fld=134;dst=101838" TargetMode="External"/><Relationship Id="rId80" Type="http://schemas.openxmlformats.org/officeDocument/2006/relationships/hyperlink" Target="consultantplus://offline/main?base=LAW;n=116786;fld=134;dst=101431" TargetMode="External"/><Relationship Id="rId85" Type="http://schemas.openxmlformats.org/officeDocument/2006/relationships/hyperlink" Target="consultantplus://offline/main?base=LAW;n=116786;fld=134;dst=101847" TargetMode="External"/><Relationship Id="rId93" Type="http://schemas.openxmlformats.org/officeDocument/2006/relationships/hyperlink" Target="consultantplus://offline/main?base=LAW;n=52169;fld=134;dst=100131" TargetMode="External"/><Relationship Id="rId98" Type="http://schemas.openxmlformats.org/officeDocument/2006/relationships/hyperlink" Target="consultantplus://offline/main?base=LAW;n=39681;fld=134" TargetMode="External"/><Relationship Id="rId3" Type="http://schemas.openxmlformats.org/officeDocument/2006/relationships/settings" Target="settings.xml"/><Relationship Id="rId12" Type="http://schemas.openxmlformats.org/officeDocument/2006/relationships/hyperlink" Target="consultantplus://offline/main?base=LAW;n=2875;fld=134" TargetMode="External"/><Relationship Id="rId17" Type="http://schemas.openxmlformats.org/officeDocument/2006/relationships/hyperlink" Target="consultantplus://offline/main?base=LAW;n=113609;fld=134;dst=100009" TargetMode="External"/><Relationship Id="rId25" Type="http://schemas.openxmlformats.org/officeDocument/2006/relationships/hyperlink" Target="consultantplus://offline/main?base=LAW;n=76295;fld=134;dst=100009" TargetMode="External"/><Relationship Id="rId33" Type="http://schemas.openxmlformats.org/officeDocument/2006/relationships/hyperlink" Target="consultantplus://offline/main?base=LAW;n=113621;fld=134;dst=100130" TargetMode="External"/><Relationship Id="rId38" Type="http://schemas.openxmlformats.org/officeDocument/2006/relationships/hyperlink" Target="consultantplus://offline/main?base=LAW;n=113621;fld=134;dst=100133" TargetMode="External"/><Relationship Id="rId46" Type="http://schemas.openxmlformats.org/officeDocument/2006/relationships/hyperlink" Target="consultantplus://offline/main?base=LAW;n=65218;fld=134;dst=100011" TargetMode="External"/><Relationship Id="rId59" Type="http://schemas.openxmlformats.org/officeDocument/2006/relationships/hyperlink" Target="consultantplus://offline/main?base=LAW;n=75467;fld=134;dst=100009" TargetMode="External"/><Relationship Id="rId67" Type="http://schemas.openxmlformats.org/officeDocument/2006/relationships/hyperlink" Target="consultantplus://offline/main?base=LAW;n=116786;fld=134;dst=101360" TargetMode="External"/><Relationship Id="rId103" Type="http://schemas.openxmlformats.org/officeDocument/2006/relationships/hyperlink" Target="consultantplus://offline/main?base=LAW;n=113621;fld=134;dst=100143" TargetMode="External"/><Relationship Id="rId108" Type="http://schemas.openxmlformats.org/officeDocument/2006/relationships/hyperlink" Target="consultantplus://offline/main?base=LAW;n=113621;fld=134;dst=100147" TargetMode="External"/><Relationship Id="rId20" Type="http://schemas.openxmlformats.org/officeDocument/2006/relationships/hyperlink" Target="consultantplus://offline/main?base=LAW;n=68875;fld=134;dst=100070" TargetMode="External"/><Relationship Id="rId41" Type="http://schemas.openxmlformats.org/officeDocument/2006/relationships/hyperlink" Target="consultantplus://offline/main?base=LAW;n=103961;fld=134" TargetMode="External"/><Relationship Id="rId54" Type="http://schemas.openxmlformats.org/officeDocument/2006/relationships/hyperlink" Target="consultantplus://offline/main?base=LAW;n=108566;fld=134;dst=100379" TargetMode="External"/><Relationship Id="rId62" Type="http://schemas.openxmlformats.org/officeDocument/2006/relationships/hyperlink" Target="consultantplus://offline/main?base=LAW;n=107871;fld=134" TargetMode="External"/><Relationship Id="rId70" Type="http://schemas.openxmlformats.org/officeDocument/2006/relationships/hyperlink" Target="consultantplus://offline/main?base=LAW;n=116786;fld=134;dst=101811" TargetMode="External"/><Relationship Id="rId75" Type="http://schemas.openxmlformats.org/officeDocument/2006/relationships/hyperlink" Target="consultantplus://offline/main?base=LAW;n=103010;fld=134;dst=100038" TargetMode="External"/><Relationship Id="rId83" Type="http://schemas.openxmlformats.org/officeDocument/2006/relationships/hyperlink" Target="consultantplus://offline/main?base=LAW;n=116786;fld=134;dst=101820" TargetMode="External"/><Relationship Id="rId88" Type="http://schemas.openxmlformats.org/officeDocument/2006/relationships/hyperlink" Target="consultantplus://offline/main?base=LAW;n=61530;fld=134;dst=100004" TargetMode="External"/><Relationship Id="rId91" Type="http://schemas.openxmlformats.org/officeDocument/2006/relationships/hyperlink" Target="consultantplus://offline/main?base=LAW;n=52169;fld=134;dst=100011" TargetMode="External"/><Relationship Id="rId96" Type="http://schemas.openxmlformats.org/officeDocument/2006/relationships/hyperlink" Target="consultantplus://offline/main?base=LAW;n=52169;fld=134;dst=100152" TargetMode="External"/><Relationship Id="rId11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main?base=LAW;n=81352;fld=134;dst=100024" TargetMode="External"/><Relationship Id="rId15" Type="http://schemas.openxmlformats.org/officeDocument/2006/relationships/hyperlink" Target="consultantplus://offline/main?base=LAW;n=110435;fld=134" TargetMode="External"/><Relationship Id="rId23" Type="http://schemas.openxmlformats.org/officeDocument/2006/relationships/hyperlink" Target="consultantplus://offline/main?base=LAW;n=113621;fld=134;dst=100086" TargetMode="External"/><Relationship Id="rId28" Type="http://schemas.openxmlformats.org/officeDocument/2006/relationships/hyperlink" Target="consultantplus://offline/main?base=LAW;n=113621;fld=134;dst=100108" TargetMode="External"/><Relationship Id="rId36" Type="http://schemas.openxmlformats.org/officeDocument/2006/relationships/hyperlink" Target="consultantplus://offline/main?base=LAW;n=113621;fld=134;dst=100133" TargetMode="External"/><Relationship Id="rId49" Type="http://schemas.openxmlformats.org/officeDocument/2006/relationships/hyperlink" Target="consultantplus://offline/main?base=LAW;n=83171;fld=134;dst=100044" TargetMode="External"/><Relationship Id="rId57" Type="http://schemas.openxmlformats.org/officeDocument/2006/relationships/hyperlink" Target="consultantplus://offline/main?base=LAW;n=75023;fld=134;dst=100010" TargetMode="External"/><Relationship Id="rId106" Type="http://schemas.openxmlformats.org/officeDocument/2006/relationships/hyperlink" Target="consultantplus://offline/main?base=LAW;n=113621;fld=134;dst=100164" TargetMode="External"/><Relationship Id="rId10" Type="http://schemas.openxmlformats.org/officeDocument/2006/relationships/hyperlink" Target="consultantplus://offline/main?base=LAW;n=108566;fld=134;dst=100376" TargetMode="External"/><Relationship Id="rId31" Type="http://schemas.openxmlformats.org/officeDocument/2006/relationships/hyperlink" Target="consultantplus://offline/main?base=LAW;n=113621;fld=134;dst=100091" TargetMode="External"/><Relationship Id="rId44" Type="http://schemas.openxmlformats.org/officeDocument/2006/relationships/hyperlink" Target="consultantplus://offline/main?base=LAW;n=81352;fld=134;dst=100026" TargetMode="External"/><Relationship Id="rId52" Type="http://schemas.openxmlformats.org/officeDocument/2006/relationships/hyperlink" Target="consultantplus://offline/main?base=LAW;n=113621;fld=134;dst=100152" TargetMode="External"/><Relationship Id="rId60" Type="http://schemas.openxmlformats.org/officeDocument/2006/relationships/hyperlink" Target="consultantplus://offline/main?base=LAW;n=83171;fld=134;dst=100046" TargetMode="External"/><Relationship Id="rId65" Type="http://schemas.openxmlformats.org/officeDocument/2006/relationships/hyperlink" Target="consultantplus://offline/main?base=LAW;n=116786;fld=134;dst=101321" TargetMode="External"/><Relationship Id="rId73" Type="http://schemas.openxmlformats.org/officeDocument/2006/relationships/hyperlink" Target="consultantplus://offline/main?base=LAW;n=116786;fld=134;dst=101847" TargetMode="External"/><Relationship Id="rId78" Type="http://schemas.openxmlformats.org/officeDocument/2006/relationships/hyperlink" Target="consultantplus://offline/main?base=LAW;n=116786;fld=134;dst=101340" TargetMode="External"/><Relationship Id="rId81" Type="http://schemas.openxmlformats.org/officeDocument/2006/relationships/hyperlink" Target="consultantplus://offline/main?base=LAW;n=116786;fld=134;dst=101436" TargetMode="External"/><Relationship Id="rId86" Type="http://schemas.openxmlformats.org/officeDocument/2006/relationships/hyperlink" Target="consultantplus://offline/main?base=LAW;n=116786;fld=134;dst=103155" TargetMode="External"/><Relationship Id="rId94" Type="http://schemas.openxmlformats.org/officeDocument/2006/relationships/hyperlink" Target="consultantplus://offline/main?base=LAW;n=52169;fld=134;dst=100136" TargetMode="External"/><Relationship Id="rId99" Type="http://schemas.openxmlformats.org/officeDocument/2006/relationships/hyperlink" Target="consultantplus://offline/main?base=LAW;n=54608;fld=134;dst=100369" TargetMode="External"/><Relationship Id="rId101" Type="http://schemas.openxmlformats.org/officeDocument/2006/relationships/hyperlink" Target="consultantplus://offline/main?base=LAW;n=49399;fld=134;dst=100158" TargetMode="External"/><Relationship Id="rId4" Type="http://schemas.openxmlformats.org/officeDocument/2006/relationships/webSettings" Target="webSettings.xml"/><Relationship Id="rId9" Type="http://schemas.openxmlformats.org/officeDocument/2006/relationships/hyperlink" Target="consultantplus://offline/main?base=LAW;n=103010;fld=134;dst=100037" TargetMode="External"/><Relationship Id="rId13" Type="http://schemas.openxmlformats.org/officeDocument/2006/relationships/hyperlink" Target="consultantplus://offline/main?base=LAW;n=110176;fld=134;dst=100307" TargetMode="External"/><Relationship Id="rId18" Type="http://schemas.openxmlformats.org/officeDocument/2006/relationships/hyperlink" Target="consultantplus://offline/main?base=LAW;n=68875;fld=134;dst=100012" TargetMode="External"/><Relationship Id="rId39" Type="http://schemas.openxmlformats.org/officeDocument/2006/relationships/hyperlink" Target="consultantplus://offline/main?base=LAW;n=113621;fld=134;dst=100141" TargetMode="External"/><Relationship Id="rId109" Type="http://schemas.openxmlformats.org/officeDocument/2006/relationships/hyperlink" Target="consultantplus://offline/main?base=LAW;n=113621;fld=134;dst=100155" TargetMode="External"/><Relationship Id="rId34" Type="http://schemas.openxmlformats.org/officeDocument/2006/relationships/hyperlink" Target="consultantplus://offline/main?base=LAW;n=113609;fld=134;dst=100017" TargetMode="External"/><Relationship Id="rId50" Type="http://schemas.openxmlformats.org/officeDocument/2006/relationships/hyperlink" Target="consultantplus://offline/main?base=LAW;n=108566;fld=134;dst=100377" TargetMode="External"/><Relationship Id="rId55" Type="http://schemas.openxmlformats.org/officeDocument/2006/relationships/hyperlink" Target="consultantplus://offline/main?base=LAW;n=75069;fld=134" TargetMode="External"/><Relationship Id="rId76" Type="http://schemas.openxmlformats.org/officeDocument/2006/relationships/hyperlink" Target="consultantplus://offline/main?base=LAW;n=116786;fld=134;dst=103226" TargetMode="External"/><Relationship Id="rId97" Type="http://schemas.openxmlformats.org/officeDocument/2006/relationships/hyperlink" Target="consultantplus://offline/main?base=LAW;n=52169;fld=134;dst=100164" TargetMode="External"/><Relationship Id="rId104" Type="http://schemas.openxmlformats.org/officeDocument/2006/relationships/hyperlink" Target="consultantplus://offline/main?base=LAW;n=113621;fld=134;dst=100147" TargetMode="External"/><Relationship Id="rId7" Type="http://schemas.openxmlformats.org/officeDocument/2006/relationships/hyperlink" Target="consultantplus://offline/main?base=LAW;n=110220;fld=134;dst=100305" TargetMode="External"/><Relationship Id="rId71" Type="http://schemas.openxmlformats.org/officeDocument/2006/relationships/hyperlink" Target="consultantplus://offline/main?base=LAW;n=116786;fld=134;dst=101820" TargetMode="External"/><Relationship Id="rId92" Type="http://schemas.openxmlformats.org/officeDocument/2006/relationships/hyperlink" Target="consultantplus://offline/main?base=LAW;n=52169;fld=134;dst=1001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7785</Words>
  <Characters>44381</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Блинов М.</dc:creator>
  <cp:lastModifiedBy>head</cp:lastModifiedBy>
  <cp:revision>2</cp:revision>
  <cp:lastPrinted>2017-03-30T07:09:00Z</cp:lastPrinted>
  <dcterms:created xsi:type="dcterms:W3CDTF">2017-03-30T07:09:00Z</dcterms:created>
  <dcterms:modified xsi:type="dcterms:W3CDTF">2017-03-30T07:09:00Z</dcterms:modified>
</cp:coreProperties>
</file>